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4E" w:rsidRDefault="002A094E" w:rsidP="002A094E">
      <w:pPr>
        <w:pStyle w:val="a3"/>
        <w:spacing w:before="0" w:beforeAutospacing="0" w:after="0" w:afterAutospacing="0"/>
        <w:ind w:firstLine="22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A094E" w:rsidRDefault="002A094E" w:rsidP="002A094E">
      <w:pPr>
        <w:pStyle w:val="a3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:rsidR="002A094E" w:rsidRDefault="002A094E" w:rsidP="002A094E">
      <w:pPr>
        <w:pStyle w:val="a3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Оренбургской области</w:t>
      </w:r>
    </w:p>
    <w:p w:rsidR="002A094E" w:rsidRDefault="002A094E" w:rsidP="002A094E">
      <w:pPr>
        <w:pStyle w:val="a3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:rsidR="002A094E" w:rsidRDefault="002A094E" w:rsidP="002A094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автономное учреждение</w:t>
      </w:r>
    </w:p>
    <w:p w:rsidR="002A094E" w:rsidRDefault="002A094E" w:rsidP="002A094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13 города Орска»</w:t>
      </w:r>
    </w:p>
    <w:p w:rsidR="002A094E" w:rsidRDefault="002A094E" w:rsidP="002A094E">
      <w:pPr>
        <w:ind w:left="120"/>
        <w:rPr>
          <w:rFonts w:asciiTheme="minorHAnsi" w:hAnsiTheme="minorHAnsi" w:cstheme="minorBidi"/>
        </w:rPr>
      </w:pPr>
    </w:p>
    <w:p w:rsidR="002A094E" w:rsidRDefault="002A094E" w:rsidP="002A094E">
      <w:pPr>
        <w:ind w:left="120"/>
      </w:pPr>
    </w:p>
    <w:p w:rsidR="002A094E" w:rsidRDefault="002A094E" w:rsidP="002A094E">
      <w:pPr>
        <w:ind w:left="120"/>
      </w:pPr>
    </w:p>
    <w:tbl>
      <w:tblPr>
        <w:tblW w:w="10770" w:type="dxa"/>
        <w:tblInd w:w="-885" w:type="dxa"/>
        <w:tblLayout w:type="fixed"/>
        <w:tblLook w:val="04A0"/>
      </w:tblPr>
      <w:tblGrid>
        <w:gridCol w:w="3650"/>
        <w:gridCol w:w="3543"/>
        <w:gridCol w:w="3577"/>
      </w:tblGrid>
      <w:tr w:rsidR="002A094E" w:rsidTr="002A094E">
        <w:trPr>
          <w:trHeight w:val="2095"/>
        </w:trPr>
        <w:tc>
          <w:tcPr>
            <w:tcW w:w="3652" w:type="dxa"/>
            <w:hideMark/>
          </w:tcPr>
          <w:p w:rsidR="002A094E" w:rsidRDefault="002A094E" w:rsidP="002A094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№13 г. Орска»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2023 года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Булычева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544" w:type="dxa"/>
          </w:tcPr>
          <w:p w:rsidR="002A094E" w:rsidRDefault="002A094E" w:rsidP="002A094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№13 г. Орска»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2023 года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Чилякова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2A094E" w:rsidRDefault="002A094E" w:rsidP="002A094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2A094E" w:rsidRDefault="002A094E" w:rsidP="002A094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 13 г. Орска»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«30» августа 2023 года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2A094E" w:rsidRDefault="002A094E" w:rsidP="002A094E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2A094E" w:rsidRDefault="002A094E" w:rsidP="002A094E">
            <w:pPr>
              <w:suppressAutoHyphens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A094E" w:rsidRDefault="002A094E" w:rsidP="002A094E">
      <w:pPr>
        <w:ind w:left="120"/>
        <w:rPr>
          <w:rFonts w:asciiTheme="minorHAnsi" w:hAnsiTheme="minorHAnsi" w:cstheme="minorBidi"/>
        </w:rPr>
      </w:pPr>
    </w:p>
    <w:p w:rsidR="002A094E" w:rsidRDefault="002A094E" w:rsidP="002A094E">
      <w:pPr>
        <w:ind w:left="120"/>
      </w:pPr>
      <w:r>
        <w:rPr>
          <w:color w:val="000000"/>
          <w:sz w:val="28"/>
        </w:rPr>
        <w:t>‌</w:t>
      </w:r>
    </w:p>
    <w:p w:rsidR="002A094E" w:rsidRDefault="002A094E" w:rsidP="002A094E">
      <w:pPr>
        <w:ind w:left="120"/>
      </w:pPr>
    </w:p>
    <w:p w:rsidR="002A094E" w:rsidRDefault="002A094E" w:rsidP="002A094E">
      <w:pPr>
        <w:ind w:left="120"/>
      </w:pPr>
    </w:p>
    <w:p w:rsidR="002A094E" w:rsidRDefault="002A094E" w:rsidP="002A094E">
      <w:pPr>
        <w:ind w:left="120"/>
      </w:pPr>
    </w:p>
    <w:p w:rsidR="002A094E" w:rsidRDefault="002A094E" w:rsidP="002A094E">
      <w:pPr>
        <w:ind w:left="120"/>
      </w:pPr>
    </w:p>
    <w:p w:rsidR="002A094E" w:rsidRDefault="002A094E" w:rsidP="002A094E">
      <w:pPr>
        <w:ind w:left="120"/>
      </w:pPr>
    </w:p>
    <w:p w:rsidR="002A094E" w:rsidRDefault="002A094E" w:rsidP="002A094E">
      <w:pPr>
        <w:ind w:left="120"/>
      </w:pPr>
    </w:p>
    <w:p w:rsidR="002A094E" w:rsidRDefault="002A094E" w:rsidP="002A094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«Искусственный интеллект»</w:t>
      </w:r>
    </w:p>
    <w:p w:rsidR="002A094E" w:rsidRDefault="002A094E" w:rsidP="002A094E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7-9 классов </w:t>
      </w: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</w:p>
    <w:p w:rsidR="002A094E" w:rsidRDefault="002A094E" w:rsidP="002A094E">
      <w:pPr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>‌ ‌</w:t>
      </w:r>
      <w:r>
        <w:rPr>
          <w:color w:val="000000"/>
          <w:sz w:val="28"/>
        </w:rPr>
        <w:t>​</w:t>
      </w:r>
    </w:p>
    <w:p w:rsidR="002A094E" w:rsidRDefault="002A094E" w:rsidP="002A094E">
      <w:pPr>
        <w:ind w:left="120"/>
      </w:pPr>
    </w:p>
    <w:p w:rsidR="002A094E" w:rsidRDefault="002A094E" w:rsidP="002A094E">
      <w:pPr>
        <w:spacing w:line="408" w:lineRule="auto"/>
        <w:ind w:left="120"/>
        <w:jc w:val="center"/>
        <w:rPr>
          <w:color w:val="000000"/>
          <w:sz w:val="28"/>
        </w:rPr>
      </w:pPr>
      <w:bookmarkStart w:id="1" w:name="block-13393839"/>
      <w:r>
        <w:rPr>
          <w:color w:val="000000"/>
          <w:sz w:val="28"/>
        </w:rPr>
        <w:t xml:space="preserve">г. Орск, 2023 г. </w:t>
      </w:r>
      <w:bookmarkEnd w:id="1"/>
    </w:p>
    <w:p w:rsidR="002A094E" w:rsidRDefault="002A094E" w:rsidP="002A094E">
      <w:pPr>
        <w:spacing w:line="408" w:lineRule="auto"/>
        <w:ind w:left="120"/>
        <w:jc w:val="center"/>
        <w:rPr>
          <w:color w:val="000000"/>
          <w:sz w:val="28"/>
        </w:rPr>
      </w:pPr>
    </w:p>
    <w:p w:rsidR="002A094E" w:rsidRPr="002A094E" w:rsidRDefault="002A094E" w:rsidP="002A094E">
      <w:pPr>
        <w:keepNext/>
        <w:keepLines/>
        <w:ind w:firstLine="709"/>
        <w:jc w:val="both"/>
        <w:rPr>
          <w:b/>
          <w:sz w:val="24"/>
          <w:szCs w:val="24"/>
        </w:rPr>
      </w:pPr>
      <w:r w:rsidRPr="002A094E">
        <w:rPr>
          <w:b/>
          <w:sz w:val="24"/>
          <w:szCs w:val="24"/>
        </w:rPr>
        <w:lastRenderedPageBreak/>
        <w:t>Пояснительная записка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1"/>
          <w:id w:val="-463971020"/>
        </w:sdtPr>
        <w:sdtContent>
          <w:r w:rsidRPr="002A094E">
            <w:rPr>
              <w:rFonts w:eastAsia="Gungsuh"/>
              <w:sz w:val="24"/>
              <w:szCs w:val="24"/>
            </w:rPr>
            <w:t xml:space="preserve">Программа курса «Искусственный интеллект» составлена для 7−9 классов в соответствии с требованиями ФГОС основного общего образования (приказ </w:t>
          </w:r>
          <w:proofErr w:type="spellStart"/>
          <w:r w:rsidRPr="002A094E">
            <w:rPr>
              <w:rFonts w:eastAsia="Gungsuh"/>
              <w:sz w:val="24"/>
              <w:szCs w:val="24"/>
            </w:rPr>
            <w:t>Минпросвещения</w:t>
          </w:r>
          <w:proofErr w:type="spellEnd"/>
          <w:r w:rsidRPr="002A094E">
            <w:rPr>
              <w:rFonts w:eastAsia="Gungsuh"/>
              <w:sz w:val="24"/>
              <w:szCs w:val="24"/>
            </w:rPr>
            <w:t xml:space="preserve"> №287 от 31 мая 2021 г.), с учетом преемственности программ начального, основного и среднего общего образования. Программа предназначена для продолжения обучения основам искусственного интеллекта и ориентирована на анализ данных, введение в машинное обучение на углубленном уровне. За последние десятилетия во многих областях науки и индустрии стали накапливаться большие объемы данных, а также стали развиваться методы машинного обучения, позволяющие извлекать из этих данных знания и экономическую пользу.  </w:t>
          </w:r>
        </w:sdtContent>
      </w:sdt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sz w:val="24"/>
          <w:szCs w:val="24"/>
        </w:rPr>
        <w:t xml:space="preserve">Единым содержанием курсов базового и углубленного уровней являются основы программирования на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 xml:space="preserve">, анализ данных на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 xml:space="preserve">. Для углубленного уровня программой предусмотрено введение в машинное обучение на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 xml:space="preserve">. Основополагающей темой является введение в программирование на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 xml:space="preserve">. Сформированные у учащихся знания и умения в области программирования на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 xml:space="preserve"> будут в дальнейшем использованы при изучении анализа данных на ступени основного общего образования и машинного обучения на ступени среднего общего образования. </w:t>
      </w:r>
      <w:proofErr w:type="spellStart"/>
      <w:r w:rsidRPr="002A094E">
        <w:rPr>
          <w:sz w:val="24"/>
          <w:szCs w:val="24"/>
        </w:rPr>
        <w:t>Data</w:t>
      </w:r>
      <w:proofErr w:type="spellEnd"/>
      <w:r w:rsidRPr="002A094E">
        <w:rPr>
          <w:sz w:val="24"/>
          <w:szCs w:val="24"/>
        </w:rPr>
        <w:t xml:space="preserve"> </w:t>
      </w:r>
      <w:proofErr w:type="spellStart"/>
      <w:r w:rsidRPr="002A094E">
        <w:rPr>
          <w:sz w:val="24"/>
          <w:szCs w:val="24"/>
        </w:rPr>
        <w:t>Science</w:t>
      </w:r>
      <w:proofErr w:type="spellEnd"/>
      <w:r w:rsidRPr="002A094E">
        <w:rPr>
          <w:sz w:val="24"/>
          <w:szCs w:val="24"/>
        </w:rPr>
        <w:t xml:space="preserve"> – одна из самых прогрессивных областей в программировании сегодня, а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 xml:space="preserve"> – самый популярный и распространенный язык, используемый для анализа данных. Не удивительно, что две эти области знаний активно изучаются и применяются специалистами для построения </w:t>
      </w:r>
      <w:proofErr w:type="spellStart"/>
      <w:r w:rsidRPr="002A094E">
        <w:rPr>
          <w:sz w:val="24"/>
          <w:szCs w:val="24"/>
        </w:rPr>
        <w:t>предиктивных</w:t>
      </w:r>
      <w:proofErr w:type="spellEnd"/>
      <w:r w:rsidRPr="002A094E">
        <w:rPr>
          <w:sz w:val="24"/>
          <w:szCs w:val="24"/>
        </w:rPr>
        <w:t xml:space="preserve"> моделей, визуализации и работы с данными. Курс позволит учащимся освоить основные инструменты работы и приступить к построению моделей и работе с данными. В ходе освоения учебного материала курса у учащихся формируется устойчивый интерес к изучению данной темы и закладывается база для продолжения изучения методов машинного обучения на ступени среднего общего образования.  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sz w:val="24"/>
          <w:szCs w:val="24"/>
        </w:rPr>
        <w:t xml:space="preserve">Программа разработана в соответствии с одним из дидактических принципов – принципом преемственности. Содержание программы находится в тесной связи с материалом для начального общего образования, а также является необходимым для последующего изучения на ступени среднего общего образования. Это — линия языка программирования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 xml:space="preserve">, освоение которого начинается в основной школе, и сквозная линия машинного обучения, освоение которого начинается на пропедевтическом уровне в начальной и основной школе и продолжается далее в средней школе.  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sz w:val="24"/>
          <w:szCs w:val="24"/>
        </w:rPr>
        <w:t xml:space="preserve">К завершению </w:t>
      </w:r>
      <w:proofErr w:type="gramStart"/>
      <w:r w:rsidRPr="002A094E">
        <w:rPr>
          <w:sz w:val="24"/>
          <w:szCs w:val="24"/>
        </w:rPr>
        <w:t>обучения по программе</w:t>
      </w:r>
      <w:proofErr w:type="gramEnd"/>
      <w:r w:rsidRPr="002A094E">
        <w:rPr>
          <w:sz w:val="24"/>
          <w:szCs w:val="24"/>
        </w:rPr>
        <w:t xml:space="preserve"> учащиеся должны понимать актуальность анализа данных, его основные области применения и методы реализации. Программа предполагает, что у учащихся будет сформировано целостное представление об анализе данных, реализации методов анализа данных на языке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 xml:space="preserve">, его сферах применения.   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sz w:val="24"/>
          <w:szCs w:val="24"/>
        </w:rPr>
        <w:t xml:space="preserve">Данный курс опирается на фундаментальные дидактические принципы, такие как </w:t>
      </w:r>
      <w:proofErr w:type="spellStart"/>
      <w:proofErr w:type="gramStart"/>
      <w:r w:rsidRPr="002A094E">
        <w:rPr>
          <w:sz w:val="24"/>
          <w:szCs w:val="24"/>
        </w:rPr>
        <w:t>практико-ориентированность</w:t>
      </w:r>
      <w:proofErr w:type="spellEnd"/>
      <w:proofErr w:type="gramEnd"/>
      <w:r w:rsidRPr="002A094E">
        <w:rPr>
          <w:sz w:val="24"/>
          <w:szCs w:val="24"/>
        </w:rPr>
        <w:t xml:space="preserve">, научность и доступность, целостность и непрерывность, а также инновационные методы проблемно-развивающего и смешанного обучения, программно-проектного и исследовательского подходов. В конце каждого урока присутствуют вопросы и задания, многие из которых ориентированы на коллективное обсуждение, дискуссии, выработку коллективного мнения.  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sz w:val="24"/>
          <w:szCs w:val="24"/>
        </w:rPr>
        <w:t xml:space="preserve">Особое место в реализации программы отводится </w:t>
      </w:r>
      <w:proofErr w:type="spellStart"/>
      <w:r w:rsidRPr="002A094E">
        <w:rPr>
          <w:sz w:val="24"/>
          <w:szCs w:val="24"/>
        </w:rPr>
        <w:t>видеолекциям</w:t>
      </w:r>
      <w:proofErr w:type="spellEnd"/>
      <w:r w:rsidRPr="002A094E">
        <w:rPr>
          <w:sz w:val="24"/>
          <w:szCs w:val="24"/>
        </w:rPr>
        <w:t xml:space="preserve">, </w:t>
      </w:r>
      <w:proofErr w:type="spellStart"/>
      <w:r w:rsidRPr="002A094E">
        <w:rPr>
          <w:sz w:val="24"/>
          <w:szCs w:val="24"/>
        </w:rPr>
        <w:t>онлайн-ресурсам</w:t>
      </w:r>
      <w:proofErr w:type="spellEnd"/>
      <w:r w:rsidRPr="002A094E">
        <w:rPr>
          <w:sz w:val="24"/>
          <w:szCs w:val="24"/>
        </w:rPr>
        <w:t>, тренажерам. Все это создает необходимые условия для формирования самостоятельности в планировании учебной деятельности, в организации учебного сотрудничества, в распределении ролей при решении учебных задач и проблем. Неотъемлемой частью программы является проектная деятельность </w:t>
      </w:r>
      <w:proofErr w:type="gramStart"/>
      <w:r w:rsidRPr="002A094E">
        <w:rPr>
          <w:sz w:val="24"/>
          <w:szCs w:val="24"/>
        </w:rPr>
        <w:t>обучающихся</w:t>
      </w:r>
      <w:proofErr w:type="gramEnd"/>
      <w:r w:rsidRPr="002A094E">
        <w:rPr>
          <w:sz w:val="24"/>
          <w:szCs w:val="24"/>
        </w:rPr>
        <w:t xml:space="preserve">. 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sz w:val="24"/>
          <w:szCs w:val="24"/>
        </w:rPr>
        <w:t xml:space="preserve">Изучение различных аспектов анализа данных позволит сформировать у учащихся способность к аналитической и прогностической деятельности. Поиск ответов на проблемные вопросы, решение проблемных и исследовательских заданий, интегрированных в содержание, направлено на формирование у учащихся целостного системного мышления, которое позволит им оценить сформированный круг постоянных </w:t>
      </w:r>
      <w:r w:rsidRPr="002A094E">
        <w:rPr>
          <w:sz w:val="24"/>
          <w:szCs w:val="24"/>
        </w:rPr>
        <w:lastRenderedPageBreak/>
        <w:t xml:space="preserve">интересов и осуществить осознанный выбор дальнейшей образовательной траектории и профессионального самоопределения.  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b/>
          <w:sz w:val="24"/>
          <w:szCs w:val="24"/>
        </w:rPr>
        <w:t>Цель и задачи курса</w:t>
      </w:r>
      <w:r w:rsidRPr="002A094E">
        <w:rPr>
          <w:sz w:val="24"/>
          <w:szCs w:val="24"/>
        </w:rPr>
        <w:t xml:space="preserve">. Главная цель курса — дать учащимся базовое представление об анализе данных и реализации основных методов анализа данных и машинного обучения на языке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>, познакомить с терминологией искусственного интеллекта и научить применять некоторые из его методов для решения практических задач.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b/>
          <w:sz w:val="24"/>
          <w:szCs w:val="24"/>
        </w:rPr>
        <w:t>Целевая аудитория курса.</w:t>
      </w:r>
      <w:sdt>
        <w:sdtPr>
          <w:rPr>
            <w:sz w:val="24"/>
            <w:szCs w:val="24"/>
          </w:rPr>
          <w:tag w:val="goog_rdk_2"/>
          <w:id w:val="-49459624"/>
        </w:sdtPr>
        <w:sdtContent>
          <w:r w:rsidRPr="002A094E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2A094E">
            <w:rPr>
              <w:rFonts w:eastAsia="Gungsuh"/>
              <w:sz w:val="24"/>
              <w:szCs w:val="24"/>
            </w:rPr>
            <w:t>Учащиеся</w:t>
          </w:r>
          <w:proofErr w:type="spellEnd"/>
          <w:r w:rsidRPr="002A094E">
            <w:rPr>
              <w:rFonts w:eastAsia="Gungsuh"/>
              <w:sz w:val="24"/>
              <w:szCs w:val="24"/>
            </w:rPr>
            <w:t xml:space="preserve"> 7−9 </w:t>
          </w:r>
          <w:proofErr w:type="spellStart"/>
          <w:r w:rsidRPr="002A094E">
            <w:rPr>
              <w:rFonts w:eastAsia="Gungsuh"/>
              <w:sz w:val="24"/>
              <w:szCs w:val="24"/>
            </w:rPr>
            <w:t>классов</w:t>
          </w:r>
          <w:proofErr w:type="spellEnd"/>
          <w:r w:rsidRPr="002A094E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2A094E">
            <w:rPr>
              <w:rFonts w:eastAsia="Gungsuh"/>
              <w:sz w:val="24"/>
              <w:szCs w:val="24"/>
            </w:rPr>
            <w:t>общеобразовательных</w:t>
          </w:r>
          <w:proofErr w:type="spellEnd"/>
          <w:r w:rsidRPr="002A094E">
            <w:rPr>
              <w:rFonts w:eastAsia="Gungsuh"/>
              <w:sz w:val="24"/>
              <w:szCs w:val="24"/>
            </w:rPr>
            <w:t xml:space="preserve"> </w:t>
          </w:r>
          <w:proofErr w:type="spellStart"/>
          <w:r w:rsidRPr="002A094E">
            <w:rPr>
              <w:rFonts w:eastAsia="Gungsuh"/>
              <w:sz w:val="24"/>
              <w:szCs w:val="24"/>
            </w:rPr>
            <w:t>школ</w:t>
          </w:r>
          <w:proofErr w:type="spellEnd"/>
          <w:r w:rsidRPr="002A094E">
            <w:rPr>
              <w:rFonts w:eastAsia="Gungsuh"/>
              <w:sz w:val="24"/>
              <w:szCs w:val="24"/>
            </w:rPr>
            <w:t>.</w:t>
          </w:r>
        </w:sdtContent>
      </w:sdt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b/>
          <w:sz w:val="24"/>
          <w:szCs w:val="24"/>
        </w:rPr>
        <w:t>Место курса</w:t>
      </w:r>
      <w:r w:rsidRPr="002A094E">
        <w:rPr>
          <w:sz w:val="24"/>
          <w:szCs w:val="24"/>
        </w:rPr>
        <w:t xml:space="preserve"> «Искусственный интеллект» в учебном плане. Уроки курса «Искусственный интеллект» могут проводиться в 7, 8 и 9 классах в качестве внеурочной деятельности (возможные формы: факультатив, кружок и прочее).  </w:t>
      </w:r>
    </w:p>
    <w:p w:rsidR="002A094E" w:rsidRPr="002A094E" w:rsidRDefault="002A094E" w:rsidP="002A094E">
      <w:pPr>
        <w:ind w:firstLine="709"/>
        <w:jc w:val="both"/>
        <w:rPr>
          <w:sz w:val="24"/>
          <w:szCs w:val="24"/>
        </w:rPr>
      </w:pPr>
    </w:p>
    <w:p w:rsidR="002A094E" w:rsidRPr="002A094E" w:rsidRDefault="002A094E" w:rsidP="002A094E">
      <w:pPr>
        <w:keepNext/>
        <w:keepLines/>
        <w:ind w:firstLine="709"/>
        <w:jc w:val="both"/>
        <w:rPr>
          <w:b/>
          <w:sz w:val="24"/>
          <w:szCs w:val="24"/>
        </w:rPr>
      </w:pPr>
      <w:bookmarkStart w:id="2" w:name="_heading=h.3znysh7"/>
      <w:bookmarkEnd w:id="2"/>
      <w:r w:rsidRPr="002A094E">
        <w:rPr>
          <w:b/>
          <w:sz w:val="24"/>
          <w:szCs w:val="24"/>
        </w:rPr>
        <w:t>Ценностные ориентиры содержания и реализации программы</w:t>
      </w:r>
    </w:p>
    <w:p w:rsidR="002A094E" w:rsidRPr="002A094E" w:rsidRDefault="002A094E" w:rsidP="002A094E">
      <w:pPr>
        <w:ind w:firstLine="709"/>
        <w:jc w:val="both"/>
        <w:rPr>
          <w:sz w:val="24"/>
          <w:szCs w:val="24"/>
        </w:rPr>
      </w:pP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rFonts w:eastAsia="Arial"/>
          <w:sz w:val="24"/>
          <w:szCs w:val="24"/>
        </w:rPr>
      </w:pPr>
      <w:r w:rsidRPr="002A094E">
        <w:rPr>
          <w:sz w:val="24"/>
          <w:szCs w:val="24"/>
        </w:rPr>
        <w:t xml:space="preserve">Содержание программы носит междисциплинарный характер. Естественным образом выглядит его возможная интеграция с дисциплинами предметной области </w:t>
      </w:r>
      <w:r w:rsidRPr="002A094E">
        <w:rPr>
          <w:rFonts w:eastAsia="Arial"/>
          <w:sz w:val="24"/>
          <w:szCs w:val="24"/>
        </w:rPr>
        <w:t>«</w:t>
      </w:r>
      <w:r w:rsidRPr="002A094E">
        <w:rPr>
          <w:sz w:val="24"/>
          <w:szCs w:val="24"/>
        </w:rPr>
        <w:t>Математика и информатика</w:t>
      </w:r>
      <w:r w:rsidRPr="002A094E">
        <w:rPr>
          <w:rFonts w:eastAsia="Arial"/>
          <w:sz w:val="24"/>
          <w:szCs w:val="24"/>
        </w:rPr>
        <w:t>»</w:t>
      </w:r>
      <w:r w:rsidRPr="002A094E">
        <w:rPr>
          <w:sz w:val="24"/>
          <w:szCs w:val="24"/>
        </w:rPr>
        <w:t>. Развитие логического и алгоритмического мышления, осуществляемое на уроках по этим дисциплинам</w:t>
      </w:r>
      <w:r w:rsidRPr="002A094E">
        <w:rPr>
          <w:rFonts w:eastAsia="Arial"/>
          <w:sz w:val="24"/>
          <w:szCs w:val="24"/>
        </w:rPr>
        <w:t>,</w:t>
      </w:r>
      <w:r w:rsidRPr="002A094E">
        <w:rPr>
          <w:sz w:val="24"/>
          <w:szCs w:val="24"/>
        </w:rPr>
        <w:t xml:space="preserve"> служит задаче формирования необходимой основы, на которой в дальнейшем будет осуществлен переход к машинному обучению на ступени среднего общего образования</w:t>
      </w:r>
      <w:r w:rsidRPr="002A094E">
        <w:rPr>
          <w:rFonts w:eastAsia="Arial"/>
          <w:sz w:val="24"/>
          <w:szCs w:val="24"/>
        </w:rPr>
        <w:t xml:space="preserve">.  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sz w:val="24"/>
          <w:szCs w:val="24"/>
        </w:rPr>
        <w:t xml:space="preserve">Через использование различных </w:t>
      </w:r>
      <w:proofErr w:type="spellStart"/>
      <w:r w:rsidRPr="002A094E">
        <w:rPr>
          <w:sz w:val="24"/>
          <w:szCs w:val="24"/>
        </w:rPr>
        <w:t>датасетов</w:t>
      </w:r>
      <w:proofErr w:type="spellEnd"/>
      <w:r w:rsidRPr="002A094E">
        <w:rPr>
          <w:sz w:val="24"/>
          <w:szCs w:val="24"/>
        </w:rPr>
        <w:t xml:space="preserve"> и анализ данных синтезируются знания и умения учащихся, полученные ими на уроках географии, физики, биологии и других.  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r w:rsidRPr="002A094E">
        <w:rPr>
          <w:sz w:val="24"/>
          <w:szCs w:val="24"/>
        </w:rPr>
        <w:t xml:space="preserve">Неотъемлемой частью программы является реализация проектного метода обучения. Программой предусмотрено выполнение таких проектов как «Статистический метод анализа данных», «Различные варианты программирования циклического алгоритма», «Начала программирования на </w:t>
      </w:r>
      <w:proofErr w:type="spellStart"/>
      <w:r w:rsidRPr="002A094E">
        <w:rPr>
          <w:sz w:val="24"/>
          <w:szCs w:val="24"/>
        </w:rPr>
        <w:t>Python</w:t>
      </w:r>
      <w:proofErr w:type="spellEnd"/>
      <w:r w:rsidRPr="002A094E">
        <w:rPr>
          <w:sz w:val="24"/>
          <w:szCs w:val="24"/>
        </w:rPr>
        <w:t xml:space="preserve">».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ими, учащиеся могут адаптироваться к изменяющимся условиям, ориентироваться в разнообразных ситуациях, работать в команде. </w:t>
      </w:r>
    </w:p>
    <w:p w:rsidR="002A094E" w:rsidRPr="002A094E" w:rsidRDefault="002A094E" w:rsidP="002A094E">
      <w:pPr>
        <w:keepNext/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2A094E">
        <w:rPr>
          <w:sz w:val="24"/>
          <w:szCs w:val="24"/>
        </w:rPr>
        <w:t xml:space="preserve"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 </w:t>
      </w:r>
      <w:proofErr w:type="gramEnd"/>
    </w:p>
    <w:p w:rsidR="002A094E" w:rsidRPr="002A094E" w:rsidRDefault="002A094E" w:rsidP="002A094E">
      <w:pPr>
        <w:tabs>
          <w:tab w:val="left" w:pos="1545"/>
        </w:tabs>
        <w:ind w:firstLine="709"/>
        <w:jc w:val="both"/>
        <w:rPr>
          <w:sz w:val="24"/>
          <w:szCs w:val="24"/>
        </w:rPr>
      </w:pPr>
    </w:p>
    <w:p w:rsidR="002A094E" w:rsidRPr="002A094E" w:rsidRDefault="002A094E" w:rsidP="002A094E">
      <w:pPr>
        <w:keepNext/>
        <w:keepLines/>
        <w:ind w:firstLine="709"/>
        <w:jc w:val="both"/>
        <w:rPr>
          <w:b/>
          <w:sz w:val="24"/>
          <w:szCs w:val="24"/>
        </w:rPr>
      </w:pPr>
      <w:bookmarkStart w:id="3" w:name="_heading=h.2et92p0"/>
      <w:bookmarkEnd w:id="3"/>
      <w:r w:rsidRPr="002A094E">
        <w:rPr>
          <w:b/>
          <w:sz w:val="24"/>
          <w:szCs w:val="24"/>
        </w:rPr>
        <w:t>Планируемые результаты освоения учебного курса</w:t>
      </w:r>
    </w:p>
    <w:p w:rsidR="002A094E" w:rsidRPr="002A094E" w:rsidRDefault="002A094E" w:rsidP="002A094E">
      <w:pPr>
        <w:ind w:firstLine="709"/>
        <w:jc w:val="both"/>
        <w:rPr>
          <w:sz w:val="24"/>
          <w:szCs w:val="24"/>
        </w:rPr>
      </w:pPr>
    </w:p>
    <w:p w:rsidR="002A094E" w:rsidRPr="002A094E" w:rsidRDefault="002A094E" w:rsidP="002A094E">
      <w:pPr>
        <w:ind w:firstLine="709"/>
        <w:jc w:val="both"/>
        <w:rPr>
          <w:sz w:val="24"/>
          <w:szCs w:val="24"/>
        </w:rPr>
      </w:pPr>
      <w:r w:rsidRPr="002A094E">
        <w:rPr>
          <w:sz w:val="24"/>
          <w:szCs w:val="24"/>
        </w:rPr>
        <w:t xml:space="preserve">ФГОС устанавливает требования к результатам освоения </w:t>
      </w:r>
      <w:proofErr w:type="gramStart"/>
      <w:r w:rsidRPr="002A094E">
        <w:rPr>
          <w:sz w:val="24"/>
          <w:szCs w:val="24"/>
        </w:rPr>
        <w:t>обучающимися</w:t>
      </w:r>
      <w:proofErr w:type="gramEnd"/>
      <w:r w:rsidRPr="002A094E">
        <w:rPr>
          <w:sz w:val="24"/>
          <w:szCs w:val="24"/>
        </w:rPr>
        <w:t xml:space="preserve"> основной образовательной программы среднего общего образования: личностным результатам (таблица 1); </w:t>
      </w:r>
      <w:proofErr w:type="spellStart"/>
      <w:r w:rsidRPr="002A094E">
        <w:rPr>
          <w:sz w:val="24"/>
          <w:szCs w:val="24"/>
        </w:rPr>
        <w:t>метапредметным</w:t>
      </w:r>
      <w:proofErr w:type="spellEnd"/>
      <w:r w:rsidRPr="002A094E">
        <w:rPr>
          <w:sz w:val="24"/>
          <w:szCs w:val="24"/>
        </w:rPr>
        <w:t xml:space="preserve"> результатам (таблица 2); предметным результатам (таблица 3).</w:t>
      </w:r>
    </w:p>
    <w:p w:rsidR="002A094E" w:rsidRDefault="002A094E" w:rsidP="002A094E">
      <w:pPr>
        <w:keepNext/>
        <w:keepLines/>
        <w:ind w:left="544" w:right="534" w:firstLine="90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p w:rsidR="002A094E" w:rsidRDefault="002A094E" w:rsidP="002A094E">
      <w:pPr>
        <w:keepNext/>
        <w:keepLines/>
        <w:ind w:left="544" w:right="534" w:firstLine="90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</w:p>
    <w:p w:rsidR="002A094E" w:rsidRDefault="002A094E" w:rsidP="002A094E">
      <w:pPr>
        <w:rPr>
          <w:sz w:val="24"/>
          <w:szCs w:val="24"/>
        </w:rPr>
      </w:pPr>
    </w:p>
    <w:tbl>
      <w:tblPr>
        <w:tblW w:w="9315" w:type="dxa"/>
        <w:tblInd w:w="7" w:type="dxa"/>
        <w:tblLayout w:type="fixed"/>
        <w:tblLook w:val="0400"/>
      </w:tblPr>
      <w:tblGrid>
        <w:gridCol w:w="5204"/>
        <w:gridCol w:w="4111"/>
      </w:tblGrid>
      <w:tr w:rsidR="002A094E" w:rsidTr="002A094E">
        <w:trPr>
          <w:trHeight w:val="356"/>
        </w:trPr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Требование ФГОС</w:t>
            </w:r>
            <w:r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 достигается</w:t>
            </w:r>
          </w:p>
        </w:tc>
      </w:tr>
      <w:tr w:rsidR="002A094E" w:rsidTr="002A094E">
        <w:trPr>
          <w:trHeight w:val="1616"/>
        </w:trPr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94E" w:rsidRDefault="002A094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результаты, обеспечивающие адаптацию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 xml:space="preserve"> к изменяющимся условиям социальной и природной среды:</w:t>
            </w:r>
          </w:p>
          <w:p w:rsidR="002A094E" w:rsidRDefault="002A0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конкретные примеры понятия по характерным признакам, выполнять операции в соответствии с определением и </w:t>
            </w:r>
            <w:r>
              <w:rPr>
                <w:sz w:val="24"/>
                <w:szCs w:val="24"/>
              </w:rPr>
              <w:lastRenderedPageBreak/>
              <w:t>простейшими свойствами понятия, конкретизировать понятие примерами, использовать понятие и его свойства при решении задач, а также оперировать терминами и представлениями в области концепции устойчивого развития</w:t>
            </w:r>
          </w:p>
          <w:p w:rsidR="002A094E" w:rsidRDefault="002A094E">
            <w:pPr>
              <w:spacing w:after="62" w:line="256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94E" w:rsidRDefault="002A094E">
            <w:pPr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Разделы </w:t>
            </w:r>
          </w:p>
          <w:p w:rsidR="002A094E" w:rsidRDefault="002A094E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«Введение в искусственный интеллект», </w:t>
            </w:r>
          </w:p>
          <w:p w:rsidR="002A094E" w:rsidRDefault="002A094E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программирования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lastRenderedPageBreak/>
              <w:t xml:space="preserve">«Введение в машинное обучение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94E" w:rsidTr="002A094E">
        <w:trPr>
          <w:trHeight w:val="25"/>
        </w:trPr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2A094E" w:rsidRDefault="002A094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Ценности научного познания:</w:t>
            </w:r>
          </w:p>
          <w:p w:rsidR="002A094E" w:rsidRDefault="002A0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  <w:p w:rsidR="002A094E" w:rsidRDefault="002A094E">
            <w:pPr>
              <w:spacing w:after="62" w:line="256" w:lineRule="auto"/>
              <w:ind w:left="227" w:hanging="227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», «Введение в машинное обучение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2A094E" w:rsidRDefault="002A094E" w:rsidP="002A094E">
      <w:pPr>
        <w:jc w:val="right"/>
        <w:rPr>
          <w:b/>
          <w:color w:val="000000"/>
          <w:sz w:val="24"/>
          <w:szCs w:val="24"/>
        </w:rPr>
      </w:pPr>
    </w:p>
    <w:p w:rsidR="002A094E" w:rsidRDefault="002A094E" w:rsidP="002A094E">
      <w:pPr>
        <w:jc w:val="right"/>
        <w:rPr>
          <w:b/>
          <w:sz w:val="24"/>
          <w:szCs w:val="24"/>
        </w:rPr>
      </w:pPr>
    </w:p>
    <w:p w:rsidR="002A094E" w:rsidRDefault="002A094E" w:rsidP="002A09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</w:p>
    <w:p w:rsidR="002A094E" w:rsidRDefault="002A094E" w:rsidP="002A094E">
      <w:pPr>
        <w:keepNext/>
        <w:keepLines/>
        <w:ind w:left="544" w:firstLine="904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</w:t>
      </w:r>
    </w:p>
    <w:p w:rsidR="002A094E" w:rsidRDefault="002A094E" w:rsidP="002A094E">
      <w:pPr>
        <w:rPr>
          <w:sz w:val="24"/>
          <w:szCs w:val="24"/>
        </w:rPr>
      </w:pPr>
    </w:p>
    <w:tbl>
      <w:tblPr>
        <w:tblW w:w="9315" w:type="dxa"/>
        <w:tblInd w:w="7" w:type="dxa"/>
        <w:tblLayout w:type="fixed"/>
        <w:tblLook w:val="0400"/>
      </w:tblPr>
      <w:tblGrid>
        <w:gridCol w:w="5913"/>
        <w:gridCol w:w="3402"/>
      </w:tblGrid>
      <w:tr w:rsidR="002A094E" w:rsidTr="002A094E">
        <w:trPr>
          <w:trHeight w:val="356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Требование ФГОС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 достигается</w:t>
            </w:r>
          </w:p>
        </w:tc>
      </w:tr>
      <w:tr w:rsidR="002A094E" w:rsidTr="002A094E">
        <w:trPr>
          <w:trHeight w:val="290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94E" w:rsidRDefault="002A094E">
            <w:pPr>
              <w:ind w:left="62" w:right="18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Проектные задания </w:t>
            </w:r>
          </w:p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</w:p>
        </w:tc>
      </w:tr>
      <w:tr w:rsidR="002A094E" w:rsidTr="002A094E">
        <w:trPr>
          <w:trHeight w:val="25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94E" w:rsidTr="002A094E">
        <w:trPr>
          <w:trHeight w:val="3120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логические рассуждения, умозаключения (индуктивные, дедуктивные и по аналогии) и делать выводы.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94E" w:rsidTr="002A094E">
        <w:trPr>
          <w:trHeight w:val="721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94E" w:rsidTr="002A094E">
        <w:trPr>
          <w:trHeight w:val="1491"/>
        </w:trPr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и развитие компетентности в области использования ИКТ (</w:t>
            </w:r>
            <w:proofErr w:type="spellStart"/>
            <w:proofErr w:type="gramStart"/>
            <w:r>
              <w:rPr>
                <w:sz w:val="24"/>
                <w:szCs w:val="24"/>
              </w:rPr>
              <w:t>ИКТ-компетенции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2A094E" w:rsidRDefault="002A094E" w:rsidP="002A094E">
      <w:pPr>
        <w:rPr>
          <w:b/>
          <w:color w:val="000000"/>
          <w:sz w:val="24"/>
          <w:szCs w:val="24"/>
        </w:rPr>
      </w:pPr>
    </w:p>
    <w:p w:rsidR="002A094E" w:rsidRDefault="002A094E" w:rsidP="002A094E">
      <w:pPr>
        <w:rPr>
          <w:b/>
          <w:sz w:val="24"/>
          <w:szCs w:val="24"/>
        </w:rPr>
      </w:pPr>
    </w:p>
    <w:p w:rsidR="002A094E" w:rsidRDefault="002A094E" w:rsidP="002A094E">
      <w:pPr>
        <w:ind w:left="544" w:right="53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p w:rsidR="002A094E" w:rsidRDefault="002A094E" w:rsidP="002A094E">
      <w:pPr>
        <w:ind w:left="544" w:right="534"/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2A094E" w:rsidRDefault="002A094E" w:rsidP="002A094E">
      <w:pPr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400"/>
      </w:tblPr>
      <w:tblGrid>
        <w:gridCol w:w="6521"/>
        <w:gridCol w:w="3827"/>
      </w:tblGrid>
      <w:tr w:rsidR="002A094E" w:rsidTr="002A094E">
        <w:trPr>
          <w:trHeight w:val="35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Требование ФГОС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 достигается</w:t>
            </w:r>
          </w:p>
        </w:tc>
      </w:tr>
      <w:tr w:rsidR="002A094E" w:rsidTr="002A094E">
        <w:trPr>
          <w:trHeight w:val="268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информационной и алгоритмической культуры, формирование представления о компьютере как универсальном устройстве обработки информации, развитие основных навыков и умений использования компьютерных устройств.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</w:p>
          <w:p w:rsidR="002A094E" w:rsidRDefault="002A094E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программирования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94E" w:rsidTr="002A094E">
        <w:trPr>
          <w:trHeight w:val="21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представления об основных изучаемых понятиях (информация, алгоритм, модель) и их свойствах.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«Основы программирования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», 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», «Введение в машинное обучение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94E" w:rsidTr="002A094E">
        <w:trPr>
          <w:trHeight w:val="2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4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», «Основы машинного обучения»</w:t>
            </w:r>
          </w:p>
        </w:tc>
      </w:tr>
      <w:tr w:rsidR="002A094E" w:rsidTr="002A094E">
        <w:trPr>
          <w:trHeight w:val="22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94E" w:rsidRDefault="002A094E">
            <w:pPr>
              <w:spacing w:after="62" w:line="25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«Основы программирования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», «Анализ данных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», «Введение в машинное обучение на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94E" w:rsidTr="002A094E">
        <w:trPr>
          <w:trHeight w:val="25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94E" w:rsidRDefault="002A094E">
            <w:pPr>
              <w:spacing w:after="62"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«Введение в искусственный интеллект»</w:t>
            </w:r>
          </w:p>
        </w:tc>
      </w:tr>
    </w:tbl>
    <w:p w:rsidR="002A094E" w:rsidRDefault="002A094E" w:rsidP="002A094E">
      <w:pPr>
        <w:keepNext/>
        <w:keepLines/>
        <w:ind w:left="544" w:right="534" w:firstLine="904"/>
        <w:jc w:val="center"/>
        <w:rPr>
          <w:b/>
          <w:color w:val="000000"/>
          <w:sz w:val="28"/>
          <w:szCs w:val="28"/>
        </w:rPr>
      </w:pPr>
    </w:p>
    <w:p w:rsidR="002A094E" w:rsidRDefault="002A094E" w:rsidP="002A094E">
      <w:pPr>
        <w:rPr>
          <w:b/>
          <w:sz w:val="28"/>
          <w:szCs w:val="28"/>
        </w:rPr>
      </w:pPr>
      <w:r>
        <w:br w:type="page"/>
      </w:r>
    </w:p>
    <w:p w:rsidR="002A094E" w:rsidRDefault="002A094E" w:rsidP="002A094E">
      <w:pPr>
        <w:keepNext/>
        <w:keepLines/>
        <w:shd w:val="clear" w:color="auto" w:fill="FFFFFF"/>
        <w:spacing w:line="360" w:lineRule="auto"/>
        <w:rPr>
          <w:b/>
          <w:sz w:val="28"/>
          <w:szCs w:val="28"/>
        </w:rPr>
      </w:pPr>
      <w:bookmarkStart w:id="4" w:name="_heading=h.tyjcwt"/>
      <w:bookmarkEnd w:id="4"/>
      <w:r>
        <w:rPr>
          <w:b/>
          <w:sz w:val="28"/>
          <w:szCs w:val="28"/>
        </w:rPr>
        <w:lastRenderedPageBreak/>
        <w:t xml:space="preserve">Учебно-тематический план </w:t>
      </w:r>
    </w:p>
    <w:p w:rsidR="002A094E" w:rsidRDefault="002A094E" w:rsidP="002A094E">
      <w:pPr>
        <w:keepNext/>
        <w:keepLines/>
        <w:shd w:val="clear" w:color="auto" w:fill="FFFFFF"/>
        <w:spacing w:line="360" w:lineRule="auto"/>
        <w:ind w:right="-20" w:firstLine="700"/>
        <w:rPr>
          <w:sz w:val="24"/>
          <w:szCs w:val="24"/>
        </w:rPr>
      </w:pPr>
      <w:r>
        <w:rPr>
          <w:sz w:val="24"/>
          <w:szCs w:val="24"/>
        </w:rPr>
        <w:t xml:space="preserve">В разделе приводится вариант планирования, который рассчитан на углубленный вариант учебного плана. </w:t>
      </w:r>
    </w:p>
    <w:p w:rsidR="002A094E" w:rsidRDefault="002A094E" w:rsidP="002A094E">
      <w:pPr>
        <w:keepNext/>
        <w:keepLines/>
        <w:shd w:val="clear" w:color="auto" w:fill="FFFFFF"/>
        <w:spacing w:line="360" w:lineRule="auto"/>
        <w:ind w:right="-20" w:firstLine="700"/>
        <w:rPr>
          <w:sz w:val="24"/>
          <w:szCs w:val="24"/>
        </w:rPr>
      </w:pPr>
      <w:r>
        <w:rPr>
          <w:sz w:val="24"/>
          <w:szCs w:val="24"/>
        </w:rPr>
        <w:t xml:space="preserve">Первой дополнительной целью изучения расширенного курса является достижение большинством учащихся повышенного (продуктивного) уровня освоения учебного материала. Учебники для уровня 7–9 классов обеспечивают необходимый для этого учебный и дидактический материал. </w:t>
      </w:r>
    </w:p>
    <w:sdt>
      <w:sdtPr>
        <w:tag w:val="goog_rdk_3"/>
        <w:id w:val="-484543512"/>
      </w:sdtPr>
      <w:sdtContent>
        <w:p w:rsidR="002A094E" w:rsidRDefault="002A094E" w:rsidP="002A094E">
          <w:pPr>
            <w:keepNext/>
            <w:keepLines/>
            <w:shd w:val="clear" w:color="auto" w:fill="FFFFFF"/>
            <w:spacing w:line="360" w:lineRule="auto"/>
            <w:ind w:firstLine="70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Второй дополнительной целью изучения расширенного курса является подготовка учащихся к олимпиадам, конкурсам в области анализа данных и машинного обучения. </w:t>
          </w:r>
        </w:p>
      </w:sdtContent>
    </w:sdt>
    <w:p w:rsidR="002A094E" w:rsidRDefault="002A094E" w:rsidP="002A094E">
      <w:pPr>
        <w:keepNext/>
        <w:keepLines/>
        <w:shd w:val="clear" w:color="auto" w:fill="FFFFFF"/>
        <w:spacing w:line="36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Дополнительное учебное время в расширенном варианте курса в основном отдается практической работе. При расширенном варианте учебного плана большая часть (или все) заданий может выполняться во время уроков под руководством учителя.  </w:t>
      </w:r>
    </w:p>
    <w:p w:rsidR="002A094E" w:rsidRDefault="002A094E" w:rsidP="002A094E">
      <w:pPr>
        <w:keepNext/>
        <w:keepLines/>
        <w:shd w:val="clear" w:color="auto" w:fill="FFFFFF"/>
        <w:spacing w:line="360" w:lineRule="auto"/>
        <w:ind w:firstLine="700"/>
        <w:rPr>
          <w:sz w:val="24"/>
          <w:szCs w:val="24"/>
        </w:rPr>
      </w:pPr>
      <w:bookmarkStart w:id="5" w:name="_heading=h.9y13f0vm8591"/>
      <w:bookmarkEnd w:id="5"/>
      <w:r>
        <w:rPr>
          <w:sz w:val="24"/>
          <w:szCs w:val="24"/>
        </w:rPr>
        <w:t xml:space="preserve">Различие базового уровня от углубленного курса проявляется в степени глубины и качества освоения теоретического материала и полученных практических навыков.  </w:t>
      </w:r>
    </w:p>
    <w:p w:rsidR="002A094E" w:rsidRDefault="002A094E" w:rsidP="002A094E">
      <w:pPr>
        <w:rPr>
          <w:sz w:val="20"/>
          <w:szCs w:val="20"/>
        </w:rPr>
      </w:pPr>
    </w:p>
    <w:p w:rsidR="002A094E" w:rsidRDefault="002A094E" w:rsidP="002A0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2A094E" w:rsidRDefault="002A094E" w:rsidP="002A094E">
      <w:pPr>
        <w:rPr>
          <w:b/>
          <w:sz w:val="28"/>
          <w:szCs w:val="28"/>
        </w:rPr>
      </w:pPr>
    </w:p>
    <w:p w:rsidR="002A094E" w:rsidRDefault="002A094E" w:rsidP="002A094E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>Таблица 4</w:t>
      </w:r>
    </w:p>
    <w:p w:rsidR="002A094E" w:rsidRDefault="002A094E" w:rsidP="002A094E">
      <w:pPr>
        <w:spacing w:after="160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>«Искусственный интеллект»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14"/>
        <w:gridCol w:w="2156"/>
        <w:gridCol w:w="1485"/>
        <w:gridCol w:w="890"/>
        <w:gridCol w:w="142"/>
        <w:gridCol w:w="567"/>
        <w:gridCol w:w="3685"/>
      </w:tblGrid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94E" w:rsidRDefault="002A094E">
            <w:pPr>
              <w:spacing w:after="62" w:line="25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5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2A094E" w:rsidTr="002A094E">
        <w:trPr>
          <w:trHeight w:val="480"/>
        </w:trPr>
        <w:tc>
          <w:tcPr>
            <w:tcW w:w="9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b/>
                <w:color w:val="000000"/>
              </w:rPr>
            </w:pPr>
            <w:r>
              <w:rPr>
                <w:b/>
              </w:rPr>
              <w:t>1.</w:t>
            </w:r>
          </w:p>
          <w:p w:rsidR="002A094E" w:rsidRDefault="002A094E">
            <w:pPr>
              <w:spacing w:after="62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Введение в ИИ и МО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1.1.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Введение в машинное обучение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proofErr w:type="gramStart"/>
            <w:r>
              <w:t xml:space="preserve">Прогнозирование, анализ, обучение, данные, признаки, алгоритм, искусственный интеллект, машинное обучение,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.</w:t>
            </w:r>
            <w:proofErr w:type="gramEnd"/>
          </w:p>
        </w:tc>
        <w:tc>
          <w:tcPr>
            <w:tcW w:w="5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командная работа, ответы на вопросы учителя, игровая практика.</w:t>
            </w:r>
          </w:p>
          <w:p w:rsidR="002A094E" w:rsidRDefault="002A094E">
            <w:r>
              <w:rPr>
                <w:i/>
              </w:rPr>
              <w:t>Практическая</w:t>
            </w:r>
            <w:r>
              <w:t>: участие в игре, работа с игровым тренажером.</w:t>
            </w:r>
          </w:p>
          <w:p w:rsidR="002A094E" w:rsidRDefault="002A094E">
            <w:pPr>
              <w:spacing w:after="62" w:line="256" w:lineRule="auto"/>
              <w:jc w:val="both"/>
              <w:rPr>
                <w:i/>
                <w:color w:val="000000"/>
              </w:rPr>
            </w:pPr>
            <w:r>
              <w:rPr>
                <w:i/>
              </w:rPr>
              <w:t>Рефлексивная</w:t>
            </w:r>
            <w:r>
              <w:t xml:space="preserve">: рефлексия методом «6 шляп»  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1.2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Роль искусственного интеллекта в жизни человека: этика и регулирование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Этика ИИ, этичное применение ИИ, ответственность ИИ, </w:t>
            </w:r>
            <w:r>
              <w:lastRenderedPageBreak/>
              <w:t xml:space="preserve">регулирование ИИ. </w:t>
            </w:r>
          </w:p>
        </w:tc>
        <w:tc>
          <w:tcPr>
            <w:tcW w:w="5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lastRenderedPageBreak/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командная работа, ответы на вопросы учителя.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>: решение кейса, участие в игре.</w:t>
            </w:r>
          </w:p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proofErr w:type="gramStart"/>
            <w:r>
              <w:rPr>
                <w:i/>
              </w:rPr>
              <w:lastRenderedPageBreak/>
              <w:t>Рефлексивная</w:t>
            </w:r>
            <w:proofErr w:type="gramEnd"/>
            <w:r>
              <w:t xml:space="preserve">: ответы на контрольные вопросы  </w:t>
            </w:r>
          </w:p>
        </w:tc>
      </w:tr>
      <w:tr w:rsidR="002A094E" w:rsidTr="002A094E">
        <w:trPr>
          <w:trHeight w:val="400"/>
        </w:trPr>
        <w:tc>
          <w:tcPr>
            <w:tcW w:w="9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2.</w:t>
            </w:r>
          </w:p>
          <w:p w:rsidR="002A094E" w:rsidRDefault="002A094E">
            <w:pPr>
              <w:spacing w:after="62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Основы языка программирования </w:t>
            </w:r>
            <w:proofErr w:type="spellStart"/>
            <w:r>
              <w:rPr>
                <w:b/>
              </w:rPr>
              <w:t>Python</w:t>
            </w:r>
            <w:proofErr w:type="spellEnd"/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2.1.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Алгоритмы и исполнители. Способы записи алгоритмов 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94E" w:rsidRDefault="002A094E">
            <w:pPr>
              <w:rPr>
                <w:color w:val="000000"/>
              </w:rPr>
            </w:pPr>
            <w:r>
              <w:t>Исполнитель, алгоритм.</w:t>
            </w:r>
          </w:p>
          <w:p w:rsidR="002A094E" w:rsidRDefault="002A094E">
            <w:r>
              <w:t>Способы записи алгоритмов: словесный, построчный, блок-схема, программа.</w:t>
            </w:r>
          </w:p>
          <w:p w:rsidR="002A094E" w:rsidRDefault="002A094E">
            <w:r>
              <w:t>Линейный, разветвляющийся и циклический алгоритмы.</w:t>
            </w:r>
          </w:p>
          <w:p w:rsidR="002A094E" w:rsidRDefault="002A094E"/>
          <w:p w:rsidR="002A094E" w:rsidRDefault="002A094E">
            <w:pPr>
              <w:spacing w:after="62" w:line="256" w:lineRule="auto"/>
              <w:rPr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с игровым тренажером.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2.2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Общие сведения о языке программирования </w:t>
            </w:r>
            <w:proofErr w:type="spellStart"/>
            <w:r>
              <w:t>Python</w:t>
            </w:r>
            <w:proofErr w:type="spellEnd"/>
            <w:r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t xml:space="preserve">История языка </w:t>
            </w:r>
            <w:proofErr w:type="spellStart"/>
            <w:r>
              <w:t>Python</w:t>
            </w:r>
            <w:proofErr w:type="spellEnd"/>
            <w:r>
              <w:t xml:space="preserve">, компилируемые и интерпретируемые языки, достоинства и недостатки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r>
              <w:t>Понятие данных, типы данных: целые, вещественные и строковые.</w:t>
            </w:r>
          </w:p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Понятие переменной, разница между переменной и константой.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2.3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Организация ввода и вывода данных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t xml:space="preserve">Функция </w:t>
            </w:r>
            <w:proofErr w:type="spellStart"/>
            <w:r>
              <w:t>print</w:t>
            </w:r>
            <w:proofErr w:type="spellEnd"/>
            <w:r>
              <w:t xml:space="preserve">(), правила ее использования. Ошибки при использовании функции </w:t>
            </w:r>
            <w:proofErr w:type="spellStart"/>
            <w:r>
              <w:t>print</w:t>
            </w:r>
            <w:proofErr w:type="spellEnd"/>
            <w:r>
              <w:t>().</w:t>
            </w:r>
          </w:p>
          <w:p w:rsidR="002A094E" w:rsidRDefault="002A094E">
            <w:proofErr w:type="spellStart"/>
            <w:r>
              <w:t>Типыданных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int</w:t>
            </w:r>
            <w:proofErr w:type="spellEnd"/>
            <w:r>
              <w:t xml:space="preserve">, </w:t>
            </w:r>
            <w:r>
              <w:rPr>
                <w:lang w:val="en-US"/>
              </w:rPr>
              <w:t>float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str</w:t>
            </w:r>
            <w:proofErr w:type="spellEnd"/>
            <w:r>
              <w:t>.</w:t>
            </w:r>
          </w:p>
          <w:p w:rsidR="002A094E" w:rsidRDefault="002A094E">
            <w:r>
              <w:t>Приведение типов с помощью соответствующих функций (</w:t>
            </w:r>
            <w:proofErr w:type="spellStart"/>
            <w:r>
              <w:t>int</w:t>
            </w:r>
            <w:proofErr w:type="spellEnd"/>
            <w:r>
              <w:t xml:space="preserve">(), </w:t>
            </w:r>
            <w:proofErr w:type="spellStart"/>
            <w:r>
              <w:t>float</w:t>
            </w:r>
            <w:proofErr w:type="spellEnd"/>
            <w:r>
              <w:t xml:space="preserve">(), </w:t>
            </w:r>
            <w:proofErr w:type="spellStart"/>
            <w:r>
              <w:t>str</w:t>
            </w:r>
            <w:proofErr w:type="spellEnd"/>
            <w:r>
              <w:t xml:space="preserve">()). Функция </w:t>
            </w:r>
            <w:proofErr w:type="spellStart"/>
            <w:r>
              <w:t>type</w:t>
            </w:r>
            <w:proofErr w:type="spellEnd"/>
            <w:r>
              <w:t>().</w:t>
            </w:r>
          </w:p>
          <w:p w:rsidR="002A094E" w:rsidRDefault="002A094E">
            <w:r>
              <w:t>Оператор присваивания.</w:t>
            </w:r>
          </w:p>
          <w:p w:rsidR="002A094E" w:rsidRDefault="002A094E">
            <w:r>
              <w:t>Правила именования переменных.</w:t>
            </w:r>
          </w:p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Функция </w:t>
            </w:r>
            <w:proofErr w:type="spellStart"/>
            <w:r>
              <w:t>input</w:t>
            </w:r>
            <w:proofErr w:type="spellEnd"/>
            <w:r>
              <w:t xml:space="preserve">(), правила ее использования. Необходимость приведения целочисленных данных к типу </w:t>
            </w:r>
            <w:proofErr w:type="spellStart"/>
            <w:r>
              <w:t>int</w:t>
            </w:r>
            <w:proofErr w:type="spellEnd"/>
            <w:r>
              <w:t xml:space="preserve"> после ввода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lastRenderedPageBreak/>
              <w:t>2.4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t>Алгоритмическая конструкция</w:t>
            </w:r>
          </w:p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«следование»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t xml:space="preserve">Типы данных в </w:t>
            </w:r>
            <w:proofErr w:type="spellStart"/>
            <w:r>
              <w:t>Python</w:t>
            </w:r>
            <w:proofErr w:type="spellEnd"/>
            <w:r>
              <w:t>, арифметические операторы, действия с переменными. Алгоритм, виды алгоритмов, особенности линейного алгоритма, блок-схема.</w:t>
            </w:r>
          </w:p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Блок-схема линейного алгоритма.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2.5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Программирование линейных алгоритмов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t>Блок-схема линейного алгоритма.</w:t>
            </w:r>
          </w:p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Программирование линейных алгоритмов, арифметические операторы, переменные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2.6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Алгоритмическая конструкция «"ветвление»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94E" w:rsidRDefault="002A094E">
            <w:pPr>
              <w:rPr>
                <w:color w:val="000000"/>
              </w:rPr>
            </w:pPr>
            <w:r>
              <w:t>Разветвляющийся алгоритм, блок-схема ветвления, операторы сравнения.</w:t>
            </w:r>
          </w:p>
          <w:p w:rsidR="002A094E" w:rsidRDefault="002A094E">
            <w:r>
              <w:t xml:space="preserve">Условные операторы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if-else</w:t>
            </w:r>
            <w:proofErr w:type="spellEnd"/>
            <w:r>
              <w:t>, правила записи условных операторов.</w:t>
            </w:r>
          </w:p>
          <w:p w:rsidR="002A094E" w:rsidRDefault="002A094E">
            <w:pPr>
              <w:spacing w:after="62" w:line="256" w:lineRule="auto"/>
              <w:rPr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2.7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Полная форма ветвления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94E" w:rsidRDefault="002A094E">
            <w:pPr>
              <w:rPr>
                <w:color w:val="000000"/>
              </w:rPr>
            </w:pPr>
            <w:r>
              <w:t>Блок-схема ветвления.</w:t>
            </w:r>
          </w:p>
          <w:p w:rsidR="002A094E" w:rsidRDefault="002A094E">
            <w:r>
              <w:t>Полный условный оператор, правила записи полного условного оператора</w:t>
            </w:r>
          </w:p>
          <w:p w:rsidR="002A094E" w:rsidRDefault="002A094E"/>
          <w:p w:rsidR="002A094E" w:rsidRDefault="002A094E">
            <w:pPr>
              <w:spacing w:after="62" w:line="256" w:lineRule="auto"/>
              <w:rPr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2.8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Программирование разветвляющихся алгоритмов. Условный оператор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Программирование линейных алгоритмов, арифметические операторы, переменные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</w:t>
            </w:r>
            <w:r>
              <w:lastRenderedPageBreak/>
              <w:t xml:space="preserve">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lastRenderedPageBreak/>
              <w:t>2.9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Простые и составные условия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94E" w:rsidRDefault="002A094E">
            <w:pPr>
              <w:rPr>
                <w:color w:val="000000"/>
              </w:rPr>
            </w:pPr>
            <w:r>
              <w:t>Разветвляющийся алгоритм, блок-схема ветвления.</w:t>
            </w:r>
          </w:p>
          <w:p w:rsidR="002A094E" w:rsidRDefault="002A094E">
            <w:r>
              <w:t>Логические операторы, составные условия.</w:t>
            </w:r>
          </w:p>
          <w:p w:rsidR="002A094E" w:rsidRDefault="002A094E">
            <w:r>
              <w:t>Условный оператор</w:t>
            </w:r>
          </w:p>
          <w:p w:rsidR="002A094E" w:rsidRDefault="002A094E"/>
          <w:p w:rsidR="002A094E" w:rsidRDefault="002A094E">
            <w:pPr>
              <w:spacing w:after="62" w:line="256" w:lineRule="auto"/>
              <w:rPr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2.10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Алгоритмическая конструкция «повторение». Программирование циклов с заданным условием продолжения работы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Оператор </w:t>
            </w:r>
            <w:proofErr w:type="spellStart"/>
            <w:r>
              <w:t>while</w:t>
            </w:r>
            <w:proofErr w:type="spellEnd"/>
            <w:r>
              <w:t xml:space="preserve"> в </w:t>
            </w:r>
            <w:proofErr w:type="spellStart"/>
            <w:r>
              <w:t>Python</w:t>
            </w:r>
            <w:proofErr w:type="spellEnd"/>
            <w:r>
              <w:t xml:space="preserve">, синтаксис оператора </w:t>
            </w:r>
            <w:proofErr w:type="spellStart"/>
            <w:r>
              <w:t>while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2.11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Программирование циклов с заданным числом повторений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Оператор </w:t>
            </w:r>
            <w:proofErr w:type="spellStart"/>
            <w:r>
              <w:t>for</w:t>
            </w:r>
            <w:proofErr w:type="spellEnd"/>
            <w:r>
              <w:t xml:space="preserve"> в </w:t>
            </w:r>
            <w:proofErr w:type="spellStart"/>
            <w:r>
              <w:t>Python</w:t>
            </w:r>
            <w:proofErr w:type="spellEnd"/>
            <w:r>
              <w:t xml:space="preserve">, функция </w:t>
            </w:r>
            <w:proofErr w:type="spellStart"/>
            <w:r>
              <w:t>range</w:t>
            </w:r>
            <w:proofErr w:type="spellEnd"/>
            <w:r>
              <w:t xml:space="preserve">(), синтаксис функции </w:t>
            </w:r>
            <w:proofErr w:type="spellStart"/>
            <w:r>
              <w:t>range</w:t>
            </w:r>
            <w:proofErr w:type="spellEnd"/>
            <w:r>
              <w:t xml:space="preserve">(). 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ответов на вопросы учителя, самостоятельный поиск информации при решении поставленных задач.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ответы на вопросы, решение предлагаемых заданий на языке программирования </w:t>
            </w:r>
            <w:proofErr w:type="spellStart"/>
            <w:r>
              <w:t>Python</w:t>
            </w:r>
            <w:proofErr w:type="spellEnd"/>
            <w:r>
              <w:t>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2.12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Проект «Различные варианты программирования циклического алгоритма»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Циклический алгоритм, алгоритм </w:t>
            </w:r>
            <w:proofErr w:type="spellStart"/>
            <w:r>
              <w:t>while</w:t>
            </w:r>
            <w:proofErr w:type="spellEnd"/>
            <w:r>
              <w:t xml:space="preserve">, алгоритм </w:t>
            </w:r>
            <w:proofErr w:type="spellStart"/>
            <w:r>
              <w:t>for</w:t>
            </w:r>
            <w:proofErr w:type="spellEnd"/>
            <w:r>
              <w:t xml:space="preserve">, правила записи циклических алгоритмов в </w:t>
            </w:r>
            <w:proofErr w:type="spellStart"/>
            <w:r>
              <w:t>Python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t>: поиск решения поставленной задачи.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работа в командах и (или) индивидуально.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решение проектной задачи. </w:t>
            </w: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2.13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Проект «Начала программирования»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 xml:space="preserve">Типы данных, переменные, функции, математические и логические операторы, виды алгоритмов, условный оператор, оператор </w:t>
            </w:r>
            <w:proofErr w:type="spellStart"/>
            <w:r>
              <w:t>for</w:t>
            </w:r>
            <w:proofErr w:type="spellEnd"/>
            <w:r>
              <w:t xml:space="preserve">, оператор </w:t>
            </w:r>
            <w:proofErr w:type="spellStart"/>
            <w:r>
              <w:lastRenderedPageBreak/>
              <w:t>while</w:t>
            </w:r>
            <w:proofErr w:type="spellEnd"/>
            <w:r>
              <w:t xml:space="preserve">. 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lastRenderedPageBreak/>
              <w:t>Аналитическая</w:t>
            </w:r>
            <w:proofErr w:type="gramEnd"/>
            <w:r>
              <w:t xml:space="preserve">: в процессе систематизации знаний. 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t>: при работе в командах.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t xml:space="preserve">: в работе по созданию визуальной карты знаний. </w:t>
            </w: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</w:t>
            </w:r>
          </w:p>
        </w:tc>
      </w:tr>
      <w:tr w:rsidR="002A094E" w:rsidTr="002A094E">
        <w:trPr>
          <w:trHeight w:val="400"/>
        </w:trPr>
        <w:tc>
          <w:tcPr>
            <w:tcW w:w="9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ind w:right="113"/>
              <w:rPr>
                <w:color w:val="000000"/>
              </w:rPr>
            </w:pPr>
            <w:r>
              <w:lastRenderedPageBreak/>
              <w:t xml:space="preserve">3. </w:t>
            </w:r>
          </w:p>
          <w:p w:rsidR="002A094E" w:rsidRDefault="002A094E">
            <w:pPr>
              <w:spacing w:after="62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Анализ данных на </w:t>
            </w:r>
            <w:proofErr w:type="spellStart"/>
            <w:r>
              <w:rPr>
                <w:b/>
              </w:rPr>
              <w:t>Python</w:t>
            </w:r>
            <w:proofErr w:type="spellEnd"/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3.1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Наука о данных. Структуры данных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rPr>
                <w:b/>
                <w:color w:val="000000"/>
              </w:rPr>
            </w:pPr>
            <w:proofErr w:type="gramStart"/>
            <w:r>
              <w:t>Данные, наука о данных, открытые данные, источники данных, структуры данных (стек, массив, очередь, хэш-таблица)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rPr>
                <w:i/>
              </w:rPr>
              <w:t>Аналитическая</w:t>
            </w:r>
            <w:r>
              <w:t>: анализ трактовок понятия «наука о данных»; поиск ответов на проблемные вопросы учителя.</w:t>
            </w:r>
          </w:p>
          <w:p w:rsidR="002A094E" w:rsidRDefault="002A094E">
            <w:r>
              <w:rPr>
                <w:i/>
              </w:rPr>
              <w:t>Коммуникационная</w:t>
            </w:r>
            <w:r>
              <w:t>: обсуждение трактовок понятия «наука о данных», ответы на вопросы учителя.</w:t>
            </w:r>
          </w:p>
          <w:p w:rsidR="002A094E" w:rsidRDefault="002A094E">
            <w:r>
              <w:rPr>
                <w:i/>
              </w:rPr>
              <w:t>Практическая</w:t>
            </w:r>
            <w:r>
              <w:t xml:space="preserve">: работа в </w:t>
            </w:r>
            <w:proofErr w:type="spellStart"/>
            <w:r>
              <w:t>микрогруппах</w:t>
            </w:r>
            <w:proofErr w:type="spellEnd"/>
            <w:r>
              <w:t xml:space="preserve"> на 1 этапе урока (выполнение задания на опровержение или фактическое подтверждение одного из тезисов); поиск примеров сайтов-источников данных; решение проблемных заданий.</w:t>
            </w:r>
          </w:p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3.2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 xml:space="preserve">Работа со списками </w:t>
            </w:r>
            <w:proofErr w:type="spellStart"/>
            <w:r>
              <w:t>Python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rPr>
                <w:b/>
                <w:color w:val="000000"/>
              </w:rPr>
            </w:pPr>
            <w:r>
              <w:t>Структуры данных, списки, список, элемент списка, индекс, отрицательная индексация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i/>
                <w:color w:val="000000"/>
              </w:rPr>
            </w:pPr>
            <w:r>
              <w:rPr>
                <w:i/>
              </w:rPr>
              <w:t xml:space="preserve">Экспертная: </w:t>
            </w:r>
            <w:r>
              <w:t>обсуждение домашнего задания и его оценка.</w:t>
            </w:r>
          </w:p>
          <w:p w:rsidR="002A094E" w:rsidRDefault="002A094E">
            <w:r>
              <w:rPr>
                <w:i/>
              </w:rPr>
              <w:t xml:space="preserve">Аналитическая: </w:t>
            </w:r>
            <w:r>
              <w:t>анализ проблемной ситуации об организации хранения данных (</w:t>
            </w:r>
            <w:proofErr w:type="gramStart"/>
            <w:r>
              <w:t>на примерах); написание</w:t>
            </w:r>
            <w:proofErr w:type="gramEnd"/>
            <w:r>
              <w:t xml:space="preserve"> кода (этап 2 урока).</w:t>
            </w:r>
          </w:p>
          <w:p w:rsidR="002A094E" w:rsidRDefault="002A094E">
            <w:r>
              <w:rPr>
                <w:i/>
              </w:rPr>
              <w:t>Практическая</w:t>
            </w:r>
            <w:r>
              <w:t>: решение проблемных заданий, практическая работа (этап 3 урока).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 xml:space="preserve">: </w:t>
            </w:r>
            <w:r>
              <w:t>ответы на вопросы учителя, участие в групповом обсуждении при выполнении заданий.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3.3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 xml:space="preserve">Библиотеки </w:t>
            </w:r>
            <w:proofErr w:type="spellStart"/>
            <w:r>
              <w:t>Python</w:t>
            </w:r>
            <w:proofErr w:type="spellEnd"/>
            <w:r>
              <w:t xml:space="preserve">. Библиотека </w:t>
            </w:r>
            <w:proofErr w:type="spellStart"/>
            <w:r>
              <w:t>Pandas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b/>
                <w:color w:val="000000"/>
              </w:rPr>
            </w:pPr>
            <w:r>
              <w:t xml:space="preserve">Поиск, очистка, преобразование, организация и сбор данных, библиотека языка программирования, библиотеки </w:t>
            </w:r>
            <w:proofErr w:type="spellStart"/>
            <w:r>
              <w:t>Python</w:t>
            </w:r>
            <w:proofErr w:type="spellEnd"/>
            <w:r>
              <w:t xml:space="preserve">, библиотека </w:t>
            </w:r>
            <w:proofErr w:type="spellStart"/>
            <w:r>
              <w:t>Pandas</w:t>
            </w:r>
            <w:proofErr w:type="spellEnd"/>
            <w:r>
              <w:t>, импорт библиотек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>поиск ответов на проблемные вопросы (например, провести аналогию библиотеки языка программирования с обычной библиотекой), составление плана действий   по изучению и анализу данных.</w:t>
            </w:r>
          </w:p>
          <w:p w:rsidR="002A094E" w:rsidRDefault="002A094E">
            <w:pPr>
              <w:rPr>
                <w:i/>
              </w:rPr>
            </w:pP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>:</w:t>
            </w:r>
            <w:r>
              <w:t xml:space="preserve"> выполнение практической работы.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>:</w:t>
            </w:r>
            <w:r>
              <w:t xml:space="preserve"> ответы на вопросы учителя, участие в групповом </w:t>
            </w:r>
            <w:proofErr w:type="spellStart"/>
            <w:r>
              <w:t>обсуждениивыполненного</w:t>
            </w:r>
            <w:proofErr w:type="spellEnd"/>
            <w:r>
              <w:t xml:space="preserve"> домашнего задания</w:t>
            </w:r>
            <w:r>
              <w:rPr>
                <w:i/>
              </w:rPr>
              <w:t xml:space="preserve"> и </w:t>
            </w:r>
            <w:r>
              <w:t xml:space="preserve">в процессе выполнения заданий. </w:t>
            </w:r>
          </w:p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3.4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 xml:space="preserve">Структуры данных в </w:t>
            </w:r>
            <w:proofErr w:type="spellStart"/>
            <w:r>
              <w:t>Pandas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 xml:space="preserve">Поиск, очистка, преобразование, организация и сбор данных, структуры данных в </w:t>
            </w:r>
            <w:proofErr w:type="spellStart"/>
            <w:r>
              <w:t>Pandas</w:t>
            </w:r>
            <w:proofErr w:type="spellEnd"/>
            <w:r>
              <w:t xml:space="preserve">, структура данных </w:t>
            </w:r>
            <w:proofErr w:type="spellStart"/>
            <w:r>
              <w:t>Series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>анализ выполненных домашних заданий, выполнение заданий по станциям.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>:</w:t>
            </w:r>
            <w:r>
              <w:t xml:space="preserve"> выполнение заданий по станциям, выполнение теста.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>:</w:t>
            </w:r>
            <w:r>
              <w:t xml:space="preserve"> ответы на вопросы учителя, участие в групповом </w:t>
            </w:r>
            <w:proofErr w:type="spellStart"/>
            <w:r>
              <w:t>обсуждениипри</w:t>
            </w:r>
            <w:proofErr w:type="spellEnd"/>
            <w:r>
              <w:t xml:space="preserve"> выполнении заданий. </w:t>
            </w:r>
          </w:p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 xml:space="preserve">: заполнение листа рефлексии </w:t>
            </w:r>
            <w:r>
              <w:lastRenderedPageBreak/>
              <w:t>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lastRenderedPageBreak/>
              <w:t>3.5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Структура данных </w:t>
            </w:r>
            <w:proofErr w:type="spellStart"/>
            <w:r>
              <w:t>Dataframe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 xml:space="preserve">Структура данных </w:t>
            </w:r>
            <w:proofErr w:type="spellStart"/>
            <w:r>
              <w:t>DataFrame</w:t>
            </w:r>
            <w:proofErr w:type="spellEnd"/>
            <w:r>
              <w:t xml:space="preserve">, словарь, список, функция </w:t>
            </w:r>
            <w:proofErr w:type="spellStart"/>
            <w:r>
              <w:t>read_csv</w:t>
            </w:r>
            <w:proofErr w:type="spellEnd"/>
            <w:r>
              <w:t xml:space="preserve">, методы </w:t>
            </w:r>
            <w:proofErr w:type="spellStart"/>
            <w:r>
              <w:t>head</w:t>
            </w:r>
            <w:proofErr w:type="spellEnd"/>
            <w:r>
              <w:t xml:space="preserve"> и </w:t>
            </w:r>
            <w:proofErr w:type="spellStart"/>
            <w:r>
              <w:t>tail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Экспертная</w:t>
            </w:r>
            <w:proofErr w:type="gramEnd"/>
            <w:r>
              <w:rPr>
                <w:i/>
              </w:rPr>
              <w:t xml:space="preserve">: </w:t>
            </w:r>
            <w:r>
              <w:t>поиск и обсуждение ошибок по результатам выполнения заданий</w:t>
            </w:r>
          </w:p>
          <w:p w:rsidR="002A094E" w:rsidRDefault="002A094E">
            <w:r>
              <w:rPr>
                <w:i/>
              </w:rPr>
              <w:t xml:space="preserve">Аналитическая: </w:t>
            </w:r>
            <w:r>
              <w:t>анализ выполненных практических заданий, поиск ошибок и их обоснование, анализ фрагмента кода (задание 4).</w:t>
            </w:r>
          </w:p>
          <w:p w:rsidR="002A094E" w:rsidRDefault="002A094E">
            <w:r>
              <w:rPr>
                <w:i/>
              </w:rPr>
              <w:t>Практическая:</w:t>
            </w:r>
            <w:r>
              <w:t xml:space="preserve"> выполнение заданий на создание объекта </w:t>
            </w:r>
            <w:proofErr w:type="spellStart"/>
            <w:r>
              <w:t>DataFrame</w:t>
            </w:r>
            <w:proofErr w:type="spellEnd"/>
            <w:r>
              <w:t xml:space="preserve"> из словаря и из списка списков (1 этап урока), выполнение заданий на считывание и ввод данных, анализ кода и т.д. (2 и 3 этапы урока).  </w:t>
            </w:r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>:</w:t>
            </w:r>
            <w:r>
              <w:t xml:space="preserve"> ответы на вопросы учителя, участие во фронтальной беседе  и групповом </w:t>
            </w:r>
            <w:proofErr w:type="spellStart"/>
            <w:r>
              <w:t>обсуждениипри</w:t>
            </w:r>
            <w:proofErr w:type="spellEnd"/>
            <w:r>
              <w:t xml:space="preserve"> выполнении заданий. </w:t>
            </w:r>
          </w:p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3.6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Базовые операции с наборами данных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t xml:space="preserve">Информация о данных, методы </w:t>
            </w:r>
            <w:proofErr w:type="spellStart"/>
            <w:r>
              <w:t>info</w:t>
            </w:r>
            <w:proofErr w:type="spellEnd"/>
            <w:r>
              <w:t xml:space="preserve"> и </w:t>
            </w:r>
            <w:proofErr w:type="spellStart"/>
            <w:r>
              <w:t>describe</w:t>
            </w:r>
            <w:proofErr w:type="spellEnd"/>
            <w:r>
              <w:t xml:space="preserve">, числовые и категориальные признаки, агрегирующие функции: </w:t>
            </w:r>
            <w:proofErr w:type="spellStart"/>
            <w:r>
              <w:t>value_counts</w:t>
            </w:r>
            <w:proofErr w:type="spellEnd"/>
            <w:r>
              <w:t xml:space="preserve">, </w:t>
            </w:r>
            <w:proofErr w:type="spellStart"/>
            <w:r>
              <w:t>unique</w:t>
            </w:r>
            <w:proofErr w:type="spellEnd"/>
            <w:r>
              <w:t xml:space="preserve">, </w:t>
            </w:r>
            <w:proofErr w:type="spellStart"/>
            <w:r>
              <w:t>nunique</w:t>
            </w:r>
            <w:proofErr w:type="spellEnd"/>
            <w:r>
              <w:t xml:space="preserve">, </w:t>
            </w:r>
            <w:proofErr w:type="spellStart"/>
            <w:r>
              <w:t>groupby</w:t>
            </w:r>
            <w:proofErr w:type="spellEnd"/>
          </w:p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 xml:space="preserve">методы </w:t>
            </w:r>
            <w:proofErr w:type="spellStart"/>
            <w:r>
              <w:t>min</w:t>
            </w:r>
            <w:proofErr w:type="spellEnd"/>
            <w:r>
              <w:t xml:space="preserve">(), </w:t>
            </w:r>
            <w:proofErr w:type="spellStart"/>
            <w:r>
              <w:t>max</w:t>
            </w:r>
            <w:proofErr w:type="spellEnd"/>
            <w:r>
              <w:t xml:space="preserve">() и </w:t>
            </w:r>
            <w:proofErr w:type="spellStart"/>
            <w:r>
              <w:t>mean</w:t>
            </w:r>
            <w:proofErr w:type="spellEnd"/>
            <w:r>
              <w:t xml:space="preserve">(), объединение таблиц с помощью метода </w:t>
            </w:r>
            <w:proofErr w:type="spellStart"/>
            <w:r>
              <w:t>merge</w:t>
            </w:r>
            <w:proofErr w:type="spellEnd"/>
            <w:r>
              <w:t xml:space="preserve">, параметры </w:t>
            </w:r>
            <w:proofErr w:type="spellStart"/>
            <w:r>
              <w:t>on</w:t>
            </w:r>
            <w:proofErr w:type="spellEnd"/>
            <w:r>
              <w:t xml:space="preserve"> и </w:t>
            </w:r>
            <w:proofErr w:type="spellStart"/>
            <w:r>
              <w:t>how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при выполнении практического задания на чтение данных из таблицы информации об игроках футбольных клубов, в том числе с применением метод </w:t>
            </w:r>
            <w:proofErr w:type="spellStart"/>
            <w:r>
              <w:t>describe</w:t>
            </w:r>
            <w:proofErr w:type="spellEnd"/>
            <w:r>
              <w:t>(); при выполнении задания на исследование агрегирующих функций.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>при выполнении заданий, в том числе самостоятельных и исследовательских практических работ.</w:t>
            </w:r>
          </w:p>
          <w:p w:rsidR="002A094E" w:rsidRDefault="002A094E">
            <w:r>
              <w:rPr>
                <w:i/>
              </w:rPr>
              <w:t xml:space="preserve">Коммуникационная: </w:t>
            </w:r>
            <w:r>
              <w:t>участие во фронтальной беседе по обсуждению домашнего задания (модель урока – «перевернутое обучение»).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3.7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Описательная статистика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 xml:space="preserve">Методы </w:t>
            </w:r>
            <w:proofErr w:type="spellStart"/>
            <w:r>
              <w:t>info</w:t>
            </w:r>
            <w:proofErr w:type="spellEnd"/>
            <w:r>
              <w:t xml:space="preserve">, </w:t>
            </w:r>
            <w:proofErr w:type="spellStart"/>
            <w:r>
              <w:t>describe</w:t>
            </w:r>
            <w:proofErr w:type="spellEnd"/>
            <w:r>
              <w:t xml:space="preserve">, </w:t>
            </w:r>
            <w:proofErr w:type="spellStart"/>
            <w:r>
              <w:t>min</w:t>
            </w:r>
            <w:proofErr w:type="spellEnd"/>
            <w:r>
              <w:t xml:space="preserve">, </w:t>
            </w:r>
            <w:proofErr w:type="spellStart"/>
            <w:r>
              <w:t>max</w:t>
            </w:r>
            <w:proofErr w:type="spellEnd"/>
            <w:r>
              <w:t xml:space="preserve">, </w:t>
            </w:r>
            <w:proofErr w:type="spellStart"/>
            <w:r>
              <w:t>mean</w:t>
            </w:r>
            <w:proofErr w:type="spellEnd"/>
            <w:r>
              <w:t>, условия фильтрации данных, статистика по категориальным параметрам, фильтрация данных, статистические методы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>при выполнении заданий практической работы на применение статистических методов, а также при составлении задания на сложные условия фильтрации данных и статистических методов.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>при выполнении заданий.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>:</w:t>
            </w:r>
            <w:r>
              <w:t xml:space="preserve"> участие во фронтальном обсуждении проблемных ситуаций, ответы на вопросы, обсуждение в группах.</w:t>
            </w:r>
          </w:p>
          <w:p w:rsidR="002A094E" w:rsidRDefault="002A094E">
            <w:pPr>
              <w:spacing w:after="62" w:line="256" w:lineRule="auto"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3.8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Визуализация данных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 xml:space="preserve">Визуализация данных, преимущества диаграмм и графиков; виды диаграмм; библиотеки </w:t>
            </w:r>
            <w:proofErr w:type="spellStart"/>
            <w:r>
              <w:t>Pandas</w:t>
            </w:r>
            <w:proofErr w:type="spellEnd"/>
            <w:r>
              <w:t xml:space="preserve">, </w:t>
            </w:r>
            <w:proofErr w:type="spellStart"/>
            <w:r>
              <w:t>Matplotlib</w:t>
            </w:r>
            <w:proofErr w:type="spellEnd"/>
            <w:r>
              <w:t xml:space="preserve">, </w:t>
            </w:r>
            <w:proofErr w:type="spellStart"/>
            <w:r>
              <w:t>Seaborn</w:t>
            </w:r>
            <w:proofErr w:type="spellEnd"/>
            <w:r>
              <w:t xml:space="preserve">; построение графиков и диаграмм с </w:t>
            </w:r>
            <w:r>
              <w:lastRenderedPageBreak/>
              <w:t xml:space="preserve">помощью этих библиотек, методы </w:t>
            </w:r>
            <w:proofErr w:type="spellStart"/>
            <w:r>
              <w:t>plot</w:t>
            </w:r>
            <w:proofErr w:type="spellEnd"/>
            <w:r>
              <w:t xml:space="preserve">, </w:t>
            </w:r>
            <w:proofErr w:type="spellStart"/>
            <w:r>
              <w:t>hist</w:t>
            </w:r>
            <w:proofErr w:type="spellEnd"/>
            <w:r>
              <w:t xml:space="preserve">, </w:t>
            </w:r>
            <w:proofErr w:type="spellStart"/>
            <w:r>
              <w:t>scatter</w:t>
            </w:r>
            <w:proofErr w:type="spellEnd"/>
            <w:r>
              <w:t xml:space="preserve">, </w:t>
            </w:r>
            <w:proofErr w:type="spellStart"/>
            <w:r>
              <w:t>joinplot</w:t>
            </w:r>
            <w:proofErr w:type="spellEnd"/>
            <w:r>
              <w:t xml:space="preserve">, </w:t>
            </w:r>
            <w:proofErr w:type="spellStart"/>
            <w:r>
              <w:t>pairplot</w:t>
            </w:r>
            <w:proofErr w:type="spellEnd"/>
            <w:r>
              <w:t xml:space="preserve">, </w:t>
            </w:r>
            <w:proofErr w:type="spellStart"/>
            <w:r>
              <w:t>countplot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lastRenderedPageBreak/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proofErr w:type="spellStart"/>
            <w:r>
              <w:t>привыделении</w:t>
            </w:r>
            <w:proofErr w:type="spellEnd"/>
            <w:r>
              <w:t xml:space="preserve"> преимуществ визуализации данных до их табличного представления. 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при выполнении практических заданий в малых группах; при выполнении практической работы. 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ответы на вопросы учителя, </w:t>
            </w:r>
            <w:proofErr w:type="spellStart"/>
            <w:r>
              <w:t>фронтальноеобсуждение</w:t>
            </w:r>
            <w:proofErr w:type="spellEnd"/>
            <w:r>
              <w:t xml:space="preserve"> и обсуждение в малых группах. </w:t>
            </w:r>
          </w:p>
          <w:p w:rsidR="002A094E" w:rsidRDefault="002A094E">
            <w:pPr>
              <w:spacing w:after="62" w:line="256" w:lineRule="auto"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</w:rPr>
              <w:lastRenderedPageBreak/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rPr>
          <w:trHeight w:val="40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lastRenderedPageBreak/>
              <w:t>3.9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Проект «Исследование данных». Часть 1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 xml:space="preserve">Основные понятия темы «Анализ данных на </w:t>
            </w:r>
            <w:proofErr w:type="spellStart"/>
            <w:r>
              <w:t>Python</w:t>
            </w:r>
            <w:proofErr w:type="spellEnd"/>
            <w:r>
              <w:t>»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при выполнении заданий по исследованию </w:t>
            </w:r>
            <w:proofErr w:type="spellStart"/>
            <w:r>
              <w:t>датасета</w:t>
            </w:r>
            <w:proofErr w:type="spellEnd"/>
            <w:r>
              <w:t xml:space="preserve"> о футболистах, поиск статистических характеристик отдельных переменных и их взаимосвязей, построение визуализации данных.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>при выполнении проекта.</w:t>
            </w:r>
          </w:p>
          <w:p w:rsidR="002A094E" w:rsidRDefault="002A094E">
            <w:pPr>
              <w:rPr>
                <w:i/>
              </w:rPr>
            </w:pPr>
            <w:proofErr w:type="gramStart"/>
            <w:r>
              <w:rPr>
                <w:i/>
              </w:rPr>
              <w:t>Коммуникативная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при обсуждении домашнего задания, при выполнении проекта в малых группах </w:t>
            </w:r>
          </w:p>
          <w:p w:rsidR="002A094E" w:rsidRDefault="002A094E">
            <w:pPr>
              <w:spacing w:after="62" w:line="256" w:lineRule="auto"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rPr>
          <w:trHeight w:val="40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3.10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color w:val="000000"/>
              </w:rPr>
            </w:pPr>
            <w:r>
              <w:t>Проект «Исследование данных». Часть 2</w:t>
            </w:r>
          </w:p>
        </w:tc>
        <w:tc>
          <w:tcPr>
            <w:tcW w:w="23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94E" w:rsidRDefault="002A094E">
            <w:pPr>
              <w:rPr>
                <w:color w:val="000000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94E" w:rsidRDefault="002A094E">
            <w:pPr>
              <w:rPr>
                <w:i/>
                <w:color w:val="000000"/>
              </w:rPr>
            </w:pPr>
          </w:p>
        </w:tc>
      </w:tr>
      <w:tr w:rsidR="002A094E" w:rsidTr="002A094E">
        <w:trPr>
          <w:trHeight w:val="1809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ind w:right="113"/>
              <w:jc w:val="both"/>
              <w:rPr>
                <w:color w:val="000000"/>
              </w:rPr>
            </w:pPr>
            <w:r>
              <w:t>3.11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  <w:lang w:val="en-US"/>
              </w:rPr>
            </w:pPr>
            <w:r>
              <w:t>Проект</w:t>
            </w:r>
            <w:r>
              <w:rPr>
                <w:lang w:val="en-US"/>
              </w:rPr>
              <w:t xml:space="preserve"> «Python </w:t>
            </w:r>
            <w:r>
              <w:t>для</w:t>
            </w:r>
            <w:r>
              <w:rPr>
                <w:lang w:val="en-US"/>
              </w:rPr>
              <w:t xml:space="preserve"> Data Science» 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 xml:space="preserve">Основные понятия темы «Анализ данных на </w:t>
            </w:r>
            <w:proofErr w:type="spellStart"/>
            <w:r>
              <w:t>Python</w:t>
            </w:r>
            <w:proofErr w:type="spellEnd"/>
            <w:r>
              <w:t>»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>при построении визуальной карты знаний модуля.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>при выполнении теста по разделу.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rPr>
          <w:trHeight w:val="400"/>
        </w:trPr>
        <w:tc>
          <w:tcPr>
            <w:tcW w:w="9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ind w:right="113"/>
              <w:rPr>
                <w:color w:val="000000"/>
              </w:rPr>
            </w:pPr>
            <w:r>
              <w:t xml:space="preserve">4. </w:t>
            </w:r>
          </w:p>
          <w:p w:rsidR="002A094E" w:rsidRDefault="002A094E">
            <w:pPr>
              <w:spacing w:after="62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Введение в машинное обучение на </w:t>
            </w:r>
            <w:proofErr w:type="spellStart"/>
            <w:r>
              <w:rPr>
                <w:b/>
              </w:rPr>
              <w:t>Python</w:t>
            </w:r>
            <w:proofErr w:type="spellEnd"/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4.1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Понятие и виды машинного обучения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>Искусственный интеллект, подход, основанный на правилах, машинное обучение, история развития ИИ в играх, сферы применения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>при сравнительном анализе подходов: обучение с учителем и обучение без учителя; при ответах на вопросы и фронтальном обсуждении вопросов по презентации.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>:</w:t>
            </w:r>
            <w:r>
              <w:t xml:space="preserve"> при выполнении заданий практической работы.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>:</w:t>
            </w:r>
            <w:r>
              <w:t xml:space="preserve"> ответы на вопросы учителя, участие во фронтальном обсуждении при выполнении заданий. 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4.2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 xml:space="preserve">Анализ и визуализация данных на </w:t>
            </w:r>
            <w:proofErr w:type="spellStart"/>
            <w:r>
              <w:t>Python</w:t>
            </w:r>
            <w:proofErr w:type="spellEnd"/>
            <w:r>
              <w:t xml:space="preserve"> (повторение)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 xml:space="preserve">Машинное обучение с учителем, машинное обучение без учителя, задача регрессии, задача классификации, задача кластеризации; библиотеки </w:t>
            </w:r>
            <w:proofErr w:type="spellStart"/>
            <w:r>
              <w:t>Pandas</w:t>
            </w:r>
            <w:proofErr w:type="spellEnd"/>
            <w:r>
              <w:t xml:space="preserve"> и </w:t>
            </w:r>
            <w:proofErr w:type="spellStart"/>
            <w:r>
              <w:t>Matplotlib</w:t>
            </w:r>
            <w:proofErr w:type="spellEnd"/>
            <w:r>
              <w:t>, чтение табличных данных, статистические показатели, построение диаграмм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при поиске ответов на вопросы в ходе обсуждения выполненного домашнего задания, при выполнении заданий практической работы. 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при обсуждении выполненного домашнего задания; при фронтальном опросе и беседе, при выполнении заданий практической работы.  </w:t>
            </w:r>
          </w:p>
          <w:p w:rsidR="002A094E" w:rsidRDefault="002A094E">
            <w:pPr>
              <w:rPr>
                <w:i/>
              </w:rPr>
            </w:pPr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 xml:space="preserve">: </w:t>
            </w:r>
            <w:r>
              <w:t>ответы на вопросы учителя, участие во фронтальном обсуждении при выполнении заданий.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lastRenderedPageBreak/>
              <w:t>4.3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Библиотеки машинного обучения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 xml:space="preserve">Машинное обучение с учителем и без учителя, его преимущества, постановка цели и задач, анализ данных, обучающая и тренировочная выборки, задача регрессии, задача классификации, тестовая и тренировочная выборка, переобучение, </w:t>
            </w:r>
            <w:proofErr w:type="spellStart"/>
            <w:r>
              <w:t>недообучение</w:t>
            </w:r>
            <w:proofErr w:type="spellEnd"/>
            <w:r>
              <w:t xml:space="preserve">, оптимальная модель, </w:t>
            </w:r>
            <w:proofErr w:type="spellStart"/>
            <w:r>
              <w:t>кросс-валидация</w:t>
            </w:r>
            <w:proofErr w:type="spellEnd"/>
            <w:r>
              <w:t xml:space="preserve">; библиотека </w:t>
            </w:r>
            <w:proofErr w:type="spellStart"/>
            <w:r>
              <w:t>Sklearn</w:t>
            </w:r>
            <w:proofErr w:type="spellEnd"/>
            <w:r>
              <w:t xml:space="preserve">, этапы построения модели машинного обучения на </w:t>
            </w:r>
            <w:proofErr w:type="spellStart"/>
            <w:r>
              <w:t>Python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rPr>
                <w:i/>
              </w:rPr>
              <w:t xml:space="preserve">Аналитическая: </w:t>
            </w:r>
            <w:r>
              <w:t>ответы на вопросы (анализ вопросов и поиск ответов</w:t>
            </w:r>
            <w:proofErr w:type="gramStart"/>
            <w:r>
              <w:t>)ф</w:t>
            </w:r>
            <w:proofErr w:type="gramEnd"/>
            <w:r>
              <w:t xml:space="preserve">ронтальной беседы; анализ графиков моделей машинного обучения при выполнении задания «Проблемы в обучении модели». 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поиск ответов на вопросы фронтальной беседы и вопросы учителя в ходе урока. 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участие во фронтальной беседе по материалам предыдущего урока; участие в обсуждении при выполнении задания в </w:t>
            </w:r>
            <w:proofErr w:type="spellStart"/>
            <w:r>
              <w:t>микрогруппе</w:t>
            </w:r>
            <w:proofErr w:type="spellEnd"/>
            <w:r>
              <w:t xml:space="preserve"> по анализу графиков машинного обучения. </w:t>
            </w:r>
          </w:p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4.4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Линейная регрессия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 xml:space="preserve">Понятие линейной регрессии, целевая функция, линейное уравнение, гомоскедастичность данных; создание модели линейной регрессии на </w:t>
            </w:r>
            <w:proofErr w:type="spellStart"/>
            <w:r>
              <w:t>Python</w:t>
            </w:r>
            <w:proofErr w:type="spellEnd"/>
            <w:r>
              <w:t xml:space="preserve"> с помощью библиотек </w:t>
            </w:r>
            <w:proofErr w:type="spellStart"/>
            <w:r>
              <w:t>Pandas</w:t>
            </w:r>
            <w:proofErr w:type="spellEnd"/>
            <w:r>
              <w:t xml:space="preserve">, </w:t>
            </w:r>
            <w:proofErr w:type="spellStart"/>
            <w:r>
              <w:t>NumPy</w:t>
            </w:r>
            <w:proofErr w:type="spellEnd"/>
            <w:r>
              <w:t xml:space="preserve"> и </w:t>
            </w:r>
            <w:proofErr w:type="spellStart"/>
            <w:r>
              <w:t>Sklearn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Аналитическая:</w:t>
            </w:r>
            <w:r>
              <w:t xml:space="preserve"> анализ работы модели линейной регрессии (подбор коэффициентов линейного уравнения с несколькими переменными); анализ задач, представленных учителем, выбор из них задач регрессии; задание на анализ графиков и выбор из них того, который соответствует модели линейной регрессии; анализ точечных </w:t>
            </w:r>
            <w:proofErr w:type="spellStart"/>
            <w:r>
              <w:t>графикjd</w:t>
            </w:r>
            <w:proofErr w:type="spellEnd"/>
            <w:r>
              <w:t xml:space="preserve"> и выбор среди них набора данных, подходящих для  решения задачи линейной регрессии;</w:t>
            </w:r>
            <w:proofErr w:type="gramEnd"/>
            <w:r>
              <w:t xml:space="preserve"> создание модели машинного обучения на </w:t>
            </w:r>
            <w:proofErr w:type="spellStart"/>
            <w:r>
              <w:t>Python</w:t>
            </w:r>
            <w:proofErr w:type="spellEnd"/>
            <w:r>
              <w:t xml:space="preserve">. </w:t>
            </w:r>
          </w:p>
          <w:p w:rsidR="002A094E" w:rsidRDefault="002A094E">
            <w:r>
              <w:rPr>
                <w:i/>
              </w:rPr>
              <w:t xml:space="preserve">Практическая: </w:t>
            </w:r>
            <w:r>
              <w:t xml:space="preserve">решение задач (из представленных учителем задач)  на выбор набора данных (по графикам), подходящих для  решения задачи линейной </w:t>
            </w:r>
            <w:proofErr w:type="spellStart"/>
            <w:r>
              <w:t>регрессии</w:t>
            </w:r>
            <w:proofErr w:type="gramStart"/>
            <w:r>
              <w:t>;с</w:t>
            </w:r>
            <w:proofErr w:type="gramEnd"/>
            <w:r>
              <w:t>оздание</w:t>
            </w:r>
            <w:proofErr w:type="spellEnd"/>
            <w:r>
              <w:t xml:space="preserve"> модели машинного обучения на </w:t>
            </w:r>
            <w:proofErr w:type="spellStart"/>
            <w:r>
              <w:t>Python</w:t>
            </w:r>
            <w:proofErr w:type="spellEnd"/>
            <w:r>
              <w:t>: модель предсказания цен на квартиры в зависимости от различных параметров.</w:t>
            </w:r>
          </w:p>
          <w:p w:rsidR="002A094E" w:rsidRDefault="002A094E">
            <w:r>
              <w:rPr>
                <w:i/>
              </w:rPr>
              <w:t xml:space="preserve">Коммуникационная: </w:t>
            </w:r>
            <w:r>
              <w:t>участие во фронтальном обсуждении основных вопросов темы</w:t>
            </w:r>
            <w:r>
              <w:rPr>
                <w:i/>
              </w:rPr>
              <w:t xml:space="preserve"> — </w:t>
            </w:r>
            <w:r>
              <w:t xml:space="preserve">линейная функция и линейное уравнение, которые уже изучались в курсе математики; обсуждение задач по графикам. 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4.5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Нелинейные зависимости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 xml:space="preserve">Создание, обучение и оценка модели линейной регрессии, визуализация данных на </w:t>
            </w:r>
            <w:proofErr w:type="spellStart"/>
            <w:r>
              <w:t>Python</w:t>
            </w:r>
            <w:proofErr w:type="spellEnd"/>
            <w:r>
              <w:t xml:space="preserve">; нелинейные функции, графики функций; полиномиальное </w:t>
            </w:r>
            <w:r>
              <w:lastRenderedPageBreak/>
              <w:t>преобразование линейной регрессии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spellStart"/>
            <w:r>
              <w:rPr>
                <w:i/>
              </w:rPr>
              <w:lastRenderedPageBreak/>
              <w:t>Аналитическая</w:t>
            </w:r>
            <w:proofErr w:type="gramStart"/>
            <w:r>
              <w:rPr>
                <w:i/>
              </w:rPr>
              <w:t>:</w:t>
            </w:r>
            <w:r>
              <w:t>с</w:t>
            </w:r>
            <w:proofErr w:type="gramEnd"/>
            <w:r>
              <w:t>оздание</w:t>
            </w:r>
            <w:proofErr w:type="spellEnd"/>
            <w:r>
              <w:t xml:space="preserve"> модели линейной регрессии на основании простой таблицы с данными о зарплатах сотрудников, находящихся на разных </w:t>
            </w:r>
            <w:proofErr w:type="spellStart"/>
            <w:r>
              <w:t>должностях;написание</w:t>
            </w:r>
            <w:proofErr w:type="spellEnd"/>
            <w:r>
              <w:t xml:space="preserve"> кода.</w:t>
            </w:r>
          </w:p>
          <w:p w:rsidR="002A094E" w:rsidRDefault="002A094E">
            <w:r>
              <w:rPr>
                <w:i/>
              </w:rPr>
              <w:lastRenderedPageBreak/>
              <w:t xml:space="preserve">Практическая: </w:t>
            </w:r>
            <w:r>
              <w:t>решение задач на создание модели линейной регрессии, ответы на вопросы учителя (повторение материала математики); выполнение задания на полиномиальную регрессию, написание кода для предсказания значения новой моделью и построение графиков исходных данных и модели.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участие во фронтальном обсуждении, ответы на вопросы учителя. 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lastRenderedPageBreak/>
              <w:t>4.6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 xml:space="preserve">Классификация. </w:t>
            </w:r>
            <w:proofErr w:type="spellStart"/>
            <w:r>
              <w:t>Логистическая</w:t>
            </w:r>
            <w:proofErr w:type="spellEnd"/>
            <w:r>
              <w:t xml:space="preserve"> регрессия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t xml:space="preserve">Классификация, </w:t>
            </w:r>
            <w:proofErr w:type="spellStart"/>
            <w:r>
              <w:t>логистическая</w:t>
            </w:r>
            <w:proofErr w:type="spellEnd"/>
            <w:r>
              <w:t xml:space="preserve"> регрессия, линейный классификатор, гиперплоскость, бинарная классификация, </w:t>
            </w:r>
            <w:proofErr w:type="spellStart"/>
            <w:r>
              <w:t>мультиклассовая</w:t>
            </w:r>
            <w:proofErr w:type="spellEnd"/>
            <w:r>
              <w:t xml:space="preserve"> классификация; линейное уравнение, коэффициенты линейного уравнения, расположение точки относительно прямой, отступ объекта; создание, обучение и оценка модели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>поиск ответов на проблемные вопросы и решение задач на этапе 2 урока.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ответы на вопросы, подбор примеров задач классификации; ответы на проблемные вопросы при объяснении нового материала; решение задач на закрепление нового материала по теме; участие во фронтальной работе на этапе 3 урока. </w:t>
            </w:r>
          </w:p>
          <w:p w:rsidR="002A094E" w:rsidRDefault="002A094E">
            <w:pPr>
              <w:rPr>
                <w:i/>
              </w:rPr>
            </w:pPr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 xml:space="preserve">: </w:t>
            </w:r>
            <w:r>
              <w:t>участие в обсуждении теста и основных понятий темы; ответы на вопросы учителя.</w:t>
            </w:r>
          </w:p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4.7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 xml:space="preserve">Классификация. </w:t>
            </w:r>
            <w:proofErr w:type="spellStart"/>
            <w:r>
              <w:t>Логистическая</w:t>
            </w:r>
            <w:proofErr w:type="spellEnd"/>
            <w:r>
              <w:t xml:space="preserve"> регрессия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 xml:space="preserve">Матрица ошибок, метрики качества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регрессии, модель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 на </w:t>
            </w:r>
            <w:proofErr w:type="spellStart"/>
            <w:r>
              <w:t>Python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i/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поиск ответов на вопросы учителя при обсуждении метрик качества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регрессии; самостоятельное составление модели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 для предсказания вероятности в ближайшие 10 лет ишемической болезни сердца по различным признакам.</w:t>
            </w:r>
          </w:p>
          <w:p w:rsidR="002A094E" w:rsidRDefault="002A094E">
            <w:r>
              <w:rPr>
                <w:i/>
              </w:rPr>
              <w:t xml:space="preserve">Практическая: </w:t>
            </w:r>
            <w:r>
              <w:t xml:space="preserve">ответы на вопросы </w:t>
            </w:r>
            <w:proofErr w:type="spellStart"/>
            <w:r>
              <w:t>учителя</w:t>
            </w:r>
            <w:proofErr w:type="gramStart"/>
            <w:r>
              <w:t>;с</w:t>
            </w:r>
            <w:proofErr w:type="gramEnd"/>
            <w:r>
              <w:t>амостоятельное</w:t>
            </w:r>
            <w:proofErr w:type="spellEnd"/>
            <w:r>
              <w:t xml:space="preserve"> составление модели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 для предсказания вероятности в ближайшие 10 лет ишемической болезни сердца по различным признакам.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участие во фронтальном  обсуждении метрик качества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регрессии; </w:t>
            </w:r>
          </w:p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4.8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Деревья решений. Часть 1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proofErr w:type="gramStart"/>
            <w:r>
              <w:t xml:space="preserve">Дерево решений, элементы деревьев (корень, листья), </w:t>
            </w:r>
            <w:r>
              <w:lastRenderedPageBreak/>
              <w:t xml:space="preserve">глубина дерева, жадный алгоритм, атрибут разбиения; энтропия, формула Шеннона, вероятность, критерий </w:t>
            </w:r>
            <w:proofErr w:type="spellStart"/>
            <w:r>
              <w:t>Джини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i/>
                <w:color w:val="000000"/>
              </w:rPr>
            </w:pPr>
            <w:proofErr w:type="gramStart"/>
            <w:r>
              <w:rPr>
                <w:i/>
              </w:rPr>
              <w:lastRenderedPageBreak/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поиск ответов на вопросы учителя при обсуждении метрик качества </w:t>
            </w:r>
            <w:proofErr w:type="spellStart"/>
            <w:r>
              <w:t>логистической</w:t>
            </w:r>
            <w:proofErr w:type="spellEnd"/>
            <w:r>
              <w:t xml:space="preserve"> </w:t>
            </w:r>
            <w:r>
              <w:lastRenderedPageBreak/>
              <w:t xml:space="preserve">регрессии; самостоятельное составление модели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 для предсказания вероятности в ближайшие 10 лет ишемической болезни сердца по различным признакам.</w:t>
            </w:r>
          </w:p>
          <w:p w:rsidR="002A094E" w:rsidRDefault="002A094E">
            <w:r>
              <w:rPr>
                <w:i/>
              </w:rPr>
              <w:t xml:space="preserve">Практическая: </w:t>
            </w:r>
            <w:r>
              <w:t xml:space="preserve">ответы на вопросы </w:t>
            </w:r>
            <w:proofErr w:type="spellStart"/>
            <w:r>
              <w:t>учителя</w:t>
            </w:r>
            <w:proofErr w:type="gramStart"/>
            <w:r>
              <w:t>;с</w:t>
            </w:r>
            <w:proofErr w:type="gramEnd"/>
            <w:r>
              <w:t>амостоятельное</w:t>
            </w:r>
            <w:proofErr w:type="spellEnd"/>
            <w:r>
              <w:t xml:space="preserve"> составление модели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 для предсказания вероятности в ближайшие 10 лет ишемической болезни сердца по различным признакам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участие во фронтальном обсуждении метрик качества </w:t>
            </w:r>
            <w:proofErr w:type="spellStart"/>
            <w:r>
              <w:t>логистической</w:t>
            </w:r>
            <w:proofErr w:type="spellEnd"/>
            <w:r>
              <w:t xml:space="preserve"> регрессии; </w:t>
            </w:r>
          </w:p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lastRenderedPageBreak/>
              <w:t>4.9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Деревья решений. Часть 2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rPr>
                <w:i/>
              </w:rPr>
              <w:t xml:space="preserve">Аналитическая: </w:t>
            </w:r>
            <w:r>
              <w:t>составление алгоритма принятия решений (на примере игры)</w:t>
            </w:r>
            <w:proofErr w:type="gramStart"/>
            <w:r>
              <w:t>;а</w:t>
            </w:r>
            <w:proofErr w:type="gramEnd"/>
            <w:r>
              <w:t>нализ учебных примеров дерева решений.</w:t>
            </w:r>
          </w:p>
          <w:p w:rsidR="002A094E" w:rsidRDefault="002A094E">
            <w:pPr>
              <w:rPr>
                <w:i/>
              </w:rPr>
            </w:pPr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участие в игре на анализ алгоритма принятия решений с помощью деревьев, исследование критериев эффективности разбиения на примерах.  </w:t>
            </w:r>
          </w:p>
          <w:p w:rsidR="002A094E" w:rsidRDefault="002A094E">
            <w:proofErr w:type="gramStart"/>
            <w:r>
              <w:rPr>
                <w:i/>
              </w:rPr>
              <w:t>Коммуникационная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обсуждение при выполнении заданий в </w:t>
            </w:r>
            <w:proofErr w:type="spellStart"/>
            <w:r>
              <w:t>микрогруппе</w:t>
            </w:r>
            <w:proofErr w:type="spellEnd"/>
            <w:r>
              <w:t xml:space="preserve">; ответы на вопросы учителя. Участие во фронтальном обсуждении. </w:t>
            </w:r>
          </w:p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заполнение листа рефлексии в конце урока</w:t>
            </w:r>
          </w:p>
        </w:tc>
      </w:tr>
      <w:tr w:rsidR="002A094E" w:rsidTr="002A094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jc w:val="both"/>
              <w:rPr>
                <w:color w:val="000000"/>
              </w:rPr>
            </w:pPr>
            <w:r>
              <w:t>4.10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r>
              <w:t>Проект «Решение задачи классификации»</w:t>
            </w:r>
          </w:p>
        </w:tc>
        <w:tc>
          <w:tcPr>
            <w:tcW w:w="30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r>
              <w:t>Машинное обучение с учителем, задача классификации, метрики оценки качества классификации; этапы разработки модели машинного обучения, анализ данных, создание и обучение модели,</w:t>
            </w:r>
          </w:p>
          <w:p w:rsidR="002A094E" w:rsidRDefault="002A094E">
            <w:pPr>
              <w:spacing w:after="62" w:line="256" w:lineRule="auto"/>
              <w:jc w:val="both"/>
              <w:rPr>
                <w:b/>
                <w:color w:val="000000"/>
              </w:rPr>
            </w:pPr>
            <w:r>
              <w:t>оценка эффективности работы модели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094E" w:rsidRDefault="002A094E">
            <w:pPr>
              <w:rPr>
                <w:color w:val="000000"/>
              </w:rPr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: </w:t>
            </w:r>
            <w:r>
              <w:t>выбор методов решения задачи.</w:t>
            </w:r>
          </w:p>
          <w:p w:rsidR="002A094E" w:rsidRDefault="002A094E"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</w:rPr>
              <w:t xml:space="preserve">: </w:t>
            </w:r>
            <w:r>
              <w:t xml:space="preserve"> выполнение практического задания по созданию модели машинного обучения</w:t>
            </w:r>
          </w:p>
          <w:p w:rsidR="002A094E" w:rsidRDefault="002A094E">
            <w:pPr>
              <w:spacing w:after="62" w:line="256" w:lineRule="auto"/>
              <w:rPr>
                <w:b/>
                <w:color w:val="000000"/>
              </w:rPr>
            </w:pPr>
            <w:proofErr w:type="gramStart"/>
            <w:r>
              <w:rPr>
                <w:i/>
              </w:rPr>
              <w:t>Рефлексивная</w:t>
            </w:r>
            <w:proofErr w:type="gramEnd"/>
            <w:r>
              <w:t>: в ходе подведения итогов создания и обучения модели МО.</w:t>
            </w:r>
          </w:p>
        </w:tc>
      </w:tr>
    </w:tbl>
    <w:p w:rsidR="002A094E" w:rsidRDefault="002A094E">
      <w:pPr>
        <w:rPr>
          <w:b/>
          <w:sz w:val="24"/>
          <w:szCs w:val="24"/>
        </w:rPr>
      </w:pPr>
    </w:p>
    <w:p w:rsidR="00E17467" w:rsidRDefault="00E17467">
      <w:pPr>
        <w:rPr>
          <w:b/>
          <w:sz w:val="24"/>
          <w:szCs w:val="24"/>
        </w:rPr>
      </w:pPr>
    </w:p>
    <w:p w:rsidR="00E17467" w:rsidRDefault="00E17467">
      <w:pPr>
        <w:rPr>
          <w:b/>
          <w:sz w:val="24"/>
          <w:szCs w:val="24"/>
        </w:rPr>
      </w:pPr>
    </w:p>
    <w:p w:rsidR="00E17467" w:rsidRDefault="00E17467">
      <w:pPr>
        <w:rPr>
          <w:b/>
          <w:sz w:val="24"/>
          <w:szCs w:val="24"/>
        </w:rPr>
      </w:pPr>
    </w:p>
    <w:p w:rsidR="00E17467" w:rsidRDefault="00E17467">
      <w:pPr>
        <w:rPr>
          <w:b/>
          <w:sz w:val="24"/>
          <w:szCs w:val="24"/>
        </w:rPr>
      </w:pPr>
    </w:p>
    <w:p w:rsidR="00E17467" w:rsidRDefault="00E17467">
      <w:pPr>
        <w:rPr>
          <w:b/>
          <w:sz w:val="24"/>
          <w:szCs w:val="24"/>
        </w:rPr>
      </w:pPr>
    </w:p>
    <w:p w:rsidR="00E17467" w:rsidRDefault="00E17467">
      <w:pPr>
        <w:rPr>
          <w:b/>
          <w:sz w:val="24"/>
          <w:szCs w:val="24"/>
        </w:rPr>
      </w:pPr>
    </w:p>
    <w:p w:rsidR="00E17467" w:rsidRDefault="00E17467">
      <w:pPr>
        <w:rPr>
          <w:b/>
          <w:sz w:val="24"/>
          <w:szCs w:val="24"/>
        </w:rPr>
      </w:pPr>
    </w:p>
    <w:p w:rsidR="00E17467" w:rsidRDefault="00E17467"/>
    <w:p w:rsidR="002A094E" w:rsidRDefault="002A094E"/>
    <w:p w:rsidR="002A094E" w:rsidRDefault="002A094E"/>
    <w:p w:rsidR="002A094E" w:rsidRPr="002A094E" w:rsidRDefault="002A094E" w:rsidP="002A094E">
      <w:pPr>
        <w:jc w:val="center"/>
        <w:rPr>
          <w:b/>
          <w:sz w:val="28"/>
        </w:rPr>
      </w:pPr>
      <w:r w:rsidRPr="002A094E">
        <w:rPr>
          <w:b/>
          <w:sz w:val="28"/>
        </w:rPr>
        <w:lastRenderedPageBreak/>
        <w:t>Тематическое планирование 7 класс</w:t>
      </w:r>
    </w:p>
    <w:tbl>
      <w:tblPr>
        <w:tblW w:w="0" w:type="auto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30"/>
        <w:gridCol w:w="1581"/>
        <w:gridCol w:w="1134"/>
        <w:gridCol w:w="1417"/>
        <w:gridCol w:w="1716"/>
        <w:gridCol w:w="1379"/>
        <w:gridCol w:w="2399"/>
      </w:tblGrid>
      <w:tr w:rsidR="002A094E" w:rsidRPr="002A094E" w:rsidTr="002A094E">
        <w:trPr>
          <w:trHeight w:val="144"/>
        </w:trPr>
        <w:tc>
          <w:tcPr>
            <w:tcW w:w="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94E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A094E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A094E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A094E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4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094E" w:rsidRPr="002A094E" w:rsidRDefault="002A094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094E" w:rsidRPr="002A094E" w:rsidRDefault="002A094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094E" w:rsidRPr="002A094E" w:rsidRDefault="002A094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094E" w:rsidRPr="002A094E" w:rsidRDefault="002A094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Введение в искусственный интеллект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7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Ро</w:t>
            </w:r>
            <w:r w:rsidRPr="002A094E">
              <w:rPr>
                <w:color w:val="1A1A1A"/>
                <w:sz w:val="24"/>
                <w:szCs w:val="24"/>
              </w:rPr>
              <w:t>ль искусственного интеллекта в жизни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8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 xml:space="preserve">человека: этика и </w:t>
            </w:r>
            <w:proofErr w:type="gramStart"/>
            <w:r w:rsidRPr="002A094E">
              <w:rPr>
                <w:color w:val="1A1A1A"/>
                <w:sz w:val="24"/>
                <w:szCs w:val="24"/>
              </w:rPr>
              <w:t>регулировании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9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Ал</w:t>
            </w:r>
            <w:r w:rsidRPr="002A094E">
              <w:rPr>
                <w:color w:val="1A1A1A"/>
                <w:sz w:val="24"/>
                <w:szCs w:val="24"/>
              </w:rPr>
              <w:t>горитмы и исполнители. Способы записи алгоритмов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0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Об</w:t>
            </w:r>
            <w:r w:rsidRPr="002A094E">
              <w:rPr>
                <w:color w:val="1A1A1A"/>
                <w:sz w:val="24"/>
                <w:szCs w:val="24"/>
              </w:rPr>
              <w:t xml:space="preserve">щие сведения о языке программирования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1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Ор</w:t>
            </w:r>
            <w:r w:rsidRPr="002A094E">
              <w:rPr>
                <w:color w:val="1A1A1A"/>
                <w:sz w:val="24"/>
                <w:szCs w:val="24"/>
              </w:rPr>
              <w:t>ганизация ввода и вывода данных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2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Ал</w:t>
            </w:r>
            <w:r w:rsidRPr="002A094E">
              <w:rPr>
                <w:color w:val="1A1A1A"/>
                <w:sz w:val="24"/>
                <w:szCs w:val="24"/>
              </w:rPr>
              <w:t>горитмическая конструкция «следование»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3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</w:t>
            </w:r>
            <w:r w:rsidRPr="002A094E">
              <w:rPr>
                <w:color w:val="1A1A1A"/>
                <w:sz w:val="24"/>
                <w:szCs w:val="24"/>
              </w:rPr>
              <w:t>ограммирование линейных алгоритмов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4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Ал</w:t>
            </w:r>
            <w:r w:rsidRPr="002A094E">
              <w:rPr>
                <w:color w:val="1A1A1A"/>
                <w:sz w:val="24"/>
                <w:szCs w:val="24"/>
              </w:rPr>
              <w:t>горитмическая конструкция «ветвление»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5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По</w:t>
            </w:r>
            <w:r w:rsidRPr="002A094E">
              <w:rPr>
                <w:color w:val="1A1A1A"/>
                <w:sz w:val="24"/>
                <w:szCs w:val="24"/>
              </w:rPr>
              <w:t>лная форма ветвления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6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</w:t>
            </w:r>
            <w:r w:rsidRPr="002A094E">
              <w:rPr>
                <w:color w:val="1A1A1A"/>
                <w:sz w:val="24"/>
                <w:szCs w:val="24"/>
              </w:rPr>
              <w:t xml:space="preserve">ограммирование </w:t>
            </w:r>
            <w:r w:rsidRPr="002A094E">
              <w:rPr>
                <w:color w:val="1A1A1A"/>
                <w:sz w:val="24"/>
                <w:szCs w:val="24"/>
              </w:rPr>
              <w:lastRenderedPageBreak/>
              <w:t>разветвляющихся алгоритмов. Условный оператор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7" w:history="1">
              <w:r w:rsidRPr="002A094E">
                <w:rPr>
                  <w:rStyle w:val="a6"/>
                  <w:sz w:val="24"/>
                  <w:szCs w:val="24"/>
                </w:rPr>
                <w:t xml:space="preserve">Российская электронная школа </w:t>
              </w:r>
              <w:r w:rsidRPr="002A094E">
                <w:rPr>
                  <w:rStyle w:val="a6"/>
                  <w:sz w:val="24"/>
                  <w:szCs w:val="24"/>
                </w:rPr>
                <w:lastRenderedPageBreak/>
                <w:t>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</w:t>
            </w:r>
            <w:r w:rsidRPr="002A094E">
              <w:rPr>
                <w:color w:val="1A1A1A"/>
                <w:sz w:val="24"/>
                <w:szCs w:val="24"/>
              </w:rPr>
              <w:t>остые и составные условия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8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Ал</w:t>
            </w:r>
            <w:r w:rsidRPr="002A094E">
              <w:rPr>
                <w:color w:val="1A1A1A"/>
                <w:sz w:val="24"/>
                <w:szCs w:val="24"/>
              </w:rPr>
              <w:t>горитмическая конструкци</w:t>
            </w:r>
            <w:proofErr w:type="gramStart"/>
            <w:r w:rsidRPr="002A094E">
              <w:rPr>
                <w:color w:val="1A1A1A"/>
                <w:sz w:val="24"/>
                <w:szCs w:val="24"/>
              </w:rPr>
              <w:t>я«</w:t>
            </w:r>
            <w:proofErr w:type="gramEnd"/>
            <w:r w:rsidRPr="002A094E">
              <w:rPr>
                <w:color w:val="1A1A1A"/>
                <w:sz w:val="24"/>
                <w:szCs w:val="24"/>
              </w:rPr>
              <w:t>повторение».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19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0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</w:t>
            </w:r>
            <w:r w:rsidRPr="002A094E">
              <w:rPr>
                <w:color w:val="1A1A1A"/>
                <w:sz w:val="24"/>
                <w:szCs w:val="24"/>
              </w:rPr>
              <w:t>ограммирование циклов с заданным числом повторений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1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</w:t>
            </w:r>
            <w:r w:rsidRPr="002A094E">
              <w:rPr>
                <w:color w:val="1A1A1A"/>
                <w:sz w:val="24"/>
                <w:szCs w:val="24"/>
              </w:rPr>
              <w:t>оект «Начала программирования»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2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Н</w:t>
            </w:r>
            <w:r w:rsidRPr="002A094E">
              <w:rPr>
                <w:color w:val="1A1A1A"/>
                <w:sz w:val="24"/>
                <w:szCs w:val="24"/>
              </w:rPr>
              <w:t>аука о данных. Структуры данных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3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 xml:space="preserve">Ра бота со списками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4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gramStart"/>
            <w:r w:rsidRPr="002A094E">
              <w:rPr>
                <w:color w:val="1A1A1A"/>
                <w:sz w:val="24"/>
                <w:szCs w:val="24"/>
              </w:rPr>
              <w:t xml:space="preserve">Б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иблиотеки</w:t>
            </w:r>
            <w:proofErr w:type="spellEnd"/>
            <w:proofErr w:type="gramEnd"/>
            <w:r w:rsidRPr="002A094E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Python</w:t>
            </w:r>
            <w:proofErr w:type="spellEnd"/>
            <w:r w:rsidRPr="002A094E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5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 xml:space="preserve">Библиотека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Pandas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6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gramStart"/>
            <w:r w:rsidRPr="002A094E">
              <w:rPr>
                <w:color w:val="1A1A1A"/>
                <w:sz w:val="24"/>
                <w:szCs w:val="24"/>
              </w:rPr>
              <w:t xml:space="preserve">С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труктуры</w:t>
            </w:r>
            <w:proofErr w:type="spellEnd"/>
            <w:proofErr w:type="gramEnd"/>
            <w:r w:rsidRPr="002A094E">
              <w:rPr>
                <w:color w:val="1A1A1A"/>
                <w:sz w:val="24"/>
                <w:szCs w:val="24"/>
              </w:rPr>
              <w:t xml:space="preserve"> данных в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Pandas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7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gramStart"/>
            <w:r w:rsidRPr="002A094E">
              <w:rPr>
                <w:color w:val="1A1A1A"/>
                <w:sz w:val="24"/>
                <w:szCs w:val="24"/>
              </w:rPr>
              <w:t xml:space="preserve">С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труктура</w:t>
            </w:r>
            <w:proofErr w:type="spellEnd"/>
            <w:proofErr w:type="gramEnd"/>
            <w:r w:rsidRPr="002A094E">
              <w:rPr>
                <w:color w:val="1A1A1A"/>
                <w:sz w:val="24"/>
                <w:szCs w:val="24"/>
              </w:rPr>
              <w:t xml:space="preserve"> данных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Dataframe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8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Описательная статистика</w:t>
            </w:r>
          </w:p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29" w:history="1">
              <w:r w:rsidRPr="002A094E">
                <w:rPr>
                  <w:rStyle w:val="a6"/>
                  <w:sz w:val="24"/>
                  <w:szCs w:val="24"/>
                </w:rPr>
                <w:t xml:space="preserve">Российская электронная школа </w:t>
              </w:r>
              <w:r w:rsidRPr="002A094E">
                <w:rPr>
                  <w:rStyle w:val="a6"/>
                  <w:sz w:val="24"/>
                  <w:szCs w:val="24"/>
                </w:rPr>
                <w:lastRenderedPageBreak/>
                <w:t>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Визуализация данных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0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Проект «Исследование данных». Часть 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1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Проект «Исследование данных». Часть 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2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Понятие и виды машинного обучения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3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 xml:space="preserve">Анализ и визуализация данных на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Python</w:t>
            </w:r>
            <w:proofErr w:type="spellEnd"/>
          </w:p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(повторение)</w:t>
            </w:r>
          </w:p>
          <w:p w:rsidR="002A094E" w:rsidRPr="002A094E" w:rsidRDefault="002A094E" w:rsidP="002A094E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4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Библиотеки машинного обучения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5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Линейная регрессия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6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Нелинейные зависимости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7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 xml:space="preserve">Классификация.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Логистическая</w:t>
            </w:r>
            <w:proofErr w:type="spellEnd"/>
            <w:r w:rsidRPr="002A094E">
              <w:rPr>
                <w:color w:val="1A1A1A"/>
                <w:sz w:val="24"/>
                <w:szCs w:val="24"/>
              </w:rPr>
              <w:t xml:space="preserve"> регрессия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8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 xml:space="preserve">Деревья решений.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39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2A094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Проект «Решение задачи классификации»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>
            <w:pPr>
              <w:rPr>
                <w:sz w:val="24"/>
                <w:szCs w:val="24"/>
              </w:rPr>
            </w:pPr>
            <w:hyperlink r:id="rId40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</w:tbl>
    <w:p w:rsidR="002A094E" w:rsidRDefault="002A094E">
      <w:pPr>
        <w:rPr>
          <w:rFonts w:asciiTheme="minorHAnsi" w:hAnsiTheme="minorHAnsi"/>
          <w:color w:val="1A1A1A"/>
          <w:sz w:val="32"/>
          <w:szCs w:val="32"/>
          <w:lang w:eastAsia="ru-RU"/>
        </w:rPr>
      </w:pPr>
    </w:p>
    <w:p w:rsidR="002A094E" w:rsidRDefault="002A094E">
      <w:pPr>
        <w:rPr>
          <w:rFonts w:asciiTheme="minorHAnsi" w:hAnsiTheme="minorHAnsi"/>
          <w:color w:val="1A1A1A"/>
          <w:sz w:val="32"/>
          <w:szCs w:val="32"/>
          <w:lang w:eastAsia="ru-RU"/>
        </w:rPr>
      </w:pPr>
    </w:p>
    <w:p w:rsidR="002A094E" w:rsidRDefault="002A094E">
      <w:pPr>
        <w:rPr>
          <w:rFonts w:asciiTheme="minorHAnsi" w:hAnsiTheme="minorHAnsi"/>
          <w:color w:val="1A1A1A"/>
          <w:sz w:val="32"/>
          <w:szCs w:val="32"/>
          <w:lang w:eastAsia="ru-RU"/>
        </w:rPr>
      </w:pPr>
    </w:p>
    <w:p w:rsidR="002A094E" w:rsidRDefault="002A094E">
      <w:pPr>
        <w:rPr>
          <w:rFonts w:asciiTheme="minorHAnsi" w:hAnsiTheme="minorHAnsi"/>
          <w:color w:val="1A1A1A"/>
          <w:sz w:val="32"/>
          <w:szCs w:val="32"/>
          <w:lang w:eastAsia="ru-RU"/>
        </w:rPr>
      </w:pPr>
    </w:p>
    <w:p w:rsidR="002A094E" w:rsidRDefault="002A094E">
      <w:pPr>
        <w:rPr>
          <w:rFonts w:asciiTheme="minorHAnsi" w:hAnsiTheme="minorHAnsi"/>
          <w:color w:val="1A1A1A"/>
          <w:sz w:val="32"/>
          <w:szCs w:val="32"/>
          <w:lang w:eastAsia="ru-RU"/>
        </w:rPr>
      </w:pPr>
    </w:p>
    <w:p w:rsidR="002A094E" w:rsidRPr="005F2AEE" w:rsidRDefault="002A094E" w:rsidP="005F2AEE">
      <w:pPr>
        <w:jc w:val="center"/>
        <w:rPr>
          <w:b/>
          <w:color w:val="1A1A1A"/>
          <w:sz w:val="32"/>
          <w:szCs w:val="32"/>
          <w:lang w:eastAsia="ru-RU"/>
        </w:rPr>
      </w:pPr>
      <w:r w:rsidRPr="005F2AEE">
        <w:rPr>
          <w:b/>
          <w:color w:val="1A1A1A"/>
          <w:sz w:val="32"/>
          <w:szCs w:val="32"/>
          <w:lang w:eastAsia="ru-RU"/>
        </w:rPr>
        <w:lastRenderedPageBreak/>
        <w:t>Тематическое планирование 8 класс</w:t>
      </w:r>
    </w:p>
    <w:tbl>
      <w:tblPr>
        <w:tblW w:w="0" w:type="auto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30"/>
        <w:gridCol w:w="2006"/>
        <w:gridCol w:w="851"/>
        <w:gridCol w:w="1275"/>
        <w:gridCol w:w="1716"/>
        <w:gridCol w:w="1379"/>
        <w:gridCol w:w="2399"/>
      </w:tblGrid>
      <w:tr w:rsidR="002A094E" w:rsidRPr="002A094E" w:rsidTr="005F2AEE">
        <w:trPr>
          <w:trHeight w:val="144"/>
        </w:trPr>
        <w:tc>
          <w:tcPr>
            <w:tcW w:w="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94E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A094E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A094E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A094E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094E" w:rsidRPr="002A094E" w:rsidRDefault="002A094E" w:rsidP="002A094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094E" w:rsidRPr="002A094E" w:rsidRDefault="002A094E" w:rsidP="002A094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094E" w:rsidRPr="002A094E" w:rsidRDefault="002A094E" w:rsidP="002A094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094E" w:rsidRPr="002A094E" w:rsidRDefault="002A094E" w:rsidP="002A094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Введение в искусственный интеллект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41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Наука о данных.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42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Большие данные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43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Описательная статистика.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44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Табличные данные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45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Обработка данных средствами электронной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46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Обработка данных. Первичный анализ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47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Визуализация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48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Статистический анализ данных. Корреляционный анализ</w:t>
            </w:r>
          </w:p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49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Статистический анализ данных. Корреляционный анализ</w:t>
            </w:r>
          </w:p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0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Статистический анализ данных. Линейный регрессионный анализ</w:t>
            </w:r>
          </w:p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1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 xml:space="preserve">Статистический </w:t>
            </w:r>
            <w:r w:rsidRPr="002A094E">
              <w:rPr>
                <w:color w:val="1A1A1A"/>
                <w:sz w:val="24"/>
                <w:szCs w:val="24"/>
              </w:rPr>
              <w:lastRenderedPageBreak/>
              <w:t>анализ данных. Линейный регрессионный анализ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2" w:history="1">
              <w:r w:rsidRPr="002A094E">
                <w:rPr>
                  <w:rStyle w:val="a6"/>
                  <w:sz w:val="24"/>
                  <w:szCs w:val="24"/>
                </w:rPr>
                <w:t xml:space="preserve">Российская </w:t>
              </w:r>
              <w:r w:rsidRPr="002A094E">
                <w:rPr>
                  <w:rStyle w:val="a6"/>
                  <w:sz w:val="24"/>
                  <w:szCs w:val="24"/>
                </w:rPr>
                <w:lastRenderedPageBreak/>
                <w:t>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 xml:space="preserve">Общие сведения о языке программирования </w:t>
            </w:r>
            <w:proofErr w:type="spellStart"/>
            <w:r w:rsidRPr="002A094E">
              <w:rPr>
                <w:color w:val="1A1A1A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3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4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2A094E">
              <w:rPr>
                <w:color w:val="1A1A1A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5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6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5F2AE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7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5F2AE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8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Алгоритмическая конструкция «ветвление»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59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Полная форма ветвления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0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Алгоритмы и исполнител</w:t>
            </w:r>
            <w:r>
              <w:rPr>
                <w:color w:val="1A1A1A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1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5F2AE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2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A094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Проект «Статистический метод анализа данных»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3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Алгоритмическая конструкция «ветвление»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4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Алгоритмическая конструкция «ветвление»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5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Полная форма ветвления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6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 xml:space="preserve">Проект «Различные </w:t>
            </w:r>
            <w:r w:rsidRPr="005F2AEE">
              <w:rPr>
                <w:color w:val="1A1A1A"/>
                <w:sz w:val="24"/>
                <w:szCs w:val="24"/>
              </w:rPr>
              <w:lastRenderedPageBreak/>
              <w:t>варианты программирования циклического</w:t>
            </w:r>
          </w:p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алгоритма»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7" w:history="1">
              <w:r w:rsidRPr="002A094E">
                <w:rPr>
                  <w:rStyle w:val="a6"/>
                  <w:sz w:val="24"/>
                  <w:szCs w:val="24"/>
                </w:rPr>
                <w:t xml:space="preserve">Российская электронная школа </w:t>
              </w:r>
              <w:r w:rsidRPr="002A094E">
                <w:rPr>
                  <w:rStyle w:val="a6"/>
                  <w:sz w:val="24"/>
                  <w:szCs w:val="24"/>
                </w:rPr>
                <w:lastRenderedPageBreak/>
                <w:t>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Программирование разветвляющихся алгоритмов.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8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Условный оператор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69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Простые и составные условия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70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5F2AEE" w:rsidP="002A094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Алгоритмическая конструкция «повторение».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71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Программирование</w:t>
            </w:r>
          </w:p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циклов с заданным условием продолжения работы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72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73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2A094E" w:rsidRPr="002A094E" w:rsidTr="005F2AEE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 xml:space="preserve">Проект «Начала программирования на </w:t>
            </w:r>
            <w:proofErr w:type="spellStart"/>
            <w:r w:rsidRPr="005F2AEE">
              <w:rPr>
                <w:color w:val="1A1A1A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A094E" w:rsidRPr="002A094E" w:rsidRDefault="002A094E" w:rsidP="002A094E">
            <w:pPr>
              <w:rPr>
                <w:sz w:val="24"/>
                <w:szCs w:val="24"/>
              </w:rPr>
            </w:pPr>
            <w:hyperlink r:id="rId74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</w:tbl>
    <w:p w:rsidR="002A094E" w:rsidRDefault="002A094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Default="005F2AEE">
      <w:pPr>
        <w:rPr>
          <w:rFonts w:asciiTheme="minorHAnsi" w:hAnsiTheme="minorHAnsi"/>
        </w:rPr>
      </w:pPr>
    </w:p>
    <w:p w:rsidR="005F2AEE" w:rsidRPr="005F2AEE" w:rsidRDefault="005F2AEE" w:rsidP="005F2AEE">
      <w:pPr>
        <w:jc w:val="center"/>
        <w:rPr>
          <w:b/>
          <w:color w:val="1A1A1A"/>
          <w:sz w:val="32"/>
          <w:szCs w:val="32"/>
          <w:lang w:eastAsia="ru-RU"/>
        </w:rPr>
      </w:pPr>
      <w:r w:rsidRPr="005F2AEE">
        <w:rPr>
          <w:b/>
          <w:color w:val="1A1A1A"/>
          <w:sz w:val="32"/>
          <w:szCs w:val="32"/>
          <w:lang w:eastAsia="ru-RU"/>
        </w:rPr>
        <w:lastRenderedPageBreak/>
        <w:t xml:space="preserve">Тематическое планирование </w:t>
      </w:r>
      <w:r>
        <w:rPr>
          <w:b/>
          <w:color w:val="1A1A1A"/>
          <w:sz w:val="32"/>
          <w:szCs w:val="32"/>
          <w:lang w:eastAsia="ru-RU"/>
        </w:rPr>
        <w:t>9</w:t>
      </w:r>
      <w:r w:rsidRPr="005F2AEE">
        <w:rPr>
          <w:b/>
          <w:color w:val="1A1A1A"/>
          <w:sz w:val="32"/>
          <w:szCs w:val="32"/>
          <w:lang w:eastAsia="ru-RU"/>
        </w:rPr>
        <w:t xml:space="preserve"> класс</w:t>
      </w:r>
    </w:p>
    <w:tbl>
      <w:tblPr>
        <w:tblW w:w="0" w:type="auto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30"/>
        <w:gridCol w:w="2006"/>
        <w:gridCol w:w="851"/>
        <w:gridCol w:w="1275"/>
        <w:gridCol w:w="1716"/>
        <w:gridCol w:w="1379"/>
        <w:gridCol w:w="2399"/>
      </w:tblGrid>
      <w:tr w:rsidR="005F2AEE" w:rsidRPr="002A094E" w:rsidTr="005D57CD">
        <w:trPr>
          <w:trHeight w:val="144"/>
        </w:trPr>
        <w:tc>
          <w:tcPr>
            <w:tcW w:w="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94E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A094E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A094E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A094E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AEE" w:rsidRPr="002A094E" w:rsidRDefault="005F2AEE" w:rsidP="005D57C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AEE" w:rsidRPr="002A094E" w:rsidRDefault="005F2AEE" w:rsidP="005D57C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AEE" w:rsidRPr="002A094E" w:rsidRDefault="005F2AEE" w:rsidP="005D57C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AEE" w:rsidRPr="002A094E" w:rsidRDefault="005F2AEE" w:rsidP="005D57C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Введение в машинное обучение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75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Понятие и виды машинного обучения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76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Роль искусственного интеллекта в жизни человека: этика и регулирование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77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 xml:space="preserve">Общие сведения о языке программирования </w:t>
            </w:r>
            <w:proofErr w:type="spellStart"/>
            <w:r w:rsidRPr="005F2AEE">
              <w:rPr>
                <w:color w:val="1A1A1A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78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Алгоритмы и исполнители. Способы записи алгоритмов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79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0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1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Простые и составные условия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2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 xml:space="preserve">Работа со списками </w:t>
            </w:r>
            <w:proofErr w:type="spellStart"/>
            <w:r w:rsidRPr="005F2AEE">
              <w:rPr>
                <w:color w:val="1A1A1A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3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Базовые операции с наборами данных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4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Визуализация данных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5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Первая</w:t>
            </w:r>
          </w:p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программа</w:t>
            </w:r>
          </w:p>
          <w:p w:rsidR="005F2AE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6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Строки и</w:t>
            </w:r>
          </w:p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списки</w:t>
            </w:r>
          </w:p>
          <w:p w:rsidR="005F2AE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7" w:history="1">
              <w:r w:rsidRPr="002A094E">
                <w:rPr>
                  <w:rStyle w:val="a6"/>
                  <w:sz w:val="24"/>
                  <w:szCs w:val="24"/>
                </w:rPr>
                <w:t xml:space="preserve">Российская электронная школа </w:t>
              </w:r>
              <w:r w:rsidRPr="002A094E">
                <w:rPr>
                  <w:rStyle w:val="a6"/>
                  <w:sz w:val="24"/>
                  <w:szCs w:val="24"/>
                </w:rPr>
                <w:lastRenderedPageBreak/>
                <w:t>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Синтаксис</w:t>
            </w:r>
          </w:p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 xml:space="preserve">языка </w:t>
            </w:r>
            <w:proofErr w:type="spellStart"/>
            <w:r w:rsidRPr="005F2AEE">
              <w:rPr>
                <w:color w:val="1A1A1A"/>
                <w:sz w:val="24"/>
                <w:szCs w:val="24"/>
              </w:rPr>
              <w:t>Python</w:t>
            </w:r>
            <w:proofErr w:type="spellEnd"/>
          </w:p>
          <w:p w:rsidR="005F2AE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8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F2AEE">
              <w:rPr>
                <w:color w:val="1A1A1A"/>
                <w:sz w:val="24"/>
                <w:szCs w:val="24"/>
              </w:rPr>
              <w:t>Операторы</w:t>
            </w:r>
          </w:p>
          <w:p w:rsidR="005F2AEE" w:rsidRPr="005F2AE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spellStart"/>
            <w:r w:rsidRPr="005F2AEE">
              <w:rPr>
                <w:color w:val="1A1A1A"/>
                <w:sz w:val="24"/>
                <w:szCs w:val="24"/>
              </w:rPr>
              <w:t>Python</w:t>
            </w:r>
            <w:proofErr w:type="spellEnd"/>
          </w:p>
          <w:p w:rsidR="005F2AEE" w:rsidRPr="002A094E" w:rsidRDefault="005F2AEE" w:rsidP="005F2AE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89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F2AEE" w:rsidRPr="002A094E" w:rsidRDefault="00E17467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«Исследование данных».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90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  <w:tr w:rsidR="005F2AEE" w:rsidRPr="002A094E" w:rsidTr="005D57CD">
        <w:trPr>
          <w:trHeight w:val="144"/>
        </w:trPr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E17467" w:rsidP="005D57C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Data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Science</w:t>
            </w:r>
            <w:proofErr w:type="spellEnd"/>
            <w:r>
              <w:rPr>
                <w:sz w:val="24"/>
                <w:szCs w:val="24"/>
              </w:rPr>
              <w:t>» (Обобщение и систематизация основных понятий темы)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jc w:val="center"/>
              <w:rPr>
                <w:sz w:val="24"/>
                <w:szCs w:val="24"/>
              </w:rPr>
            </w:pPr>
            <w:r w:rsidRPr="002A094E">
              <w:rPr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F2AEE" w:rsidRPr="002A094E" w:rsidRDefault="005F2AEE" w:rsidP="005D57CD">
            <w:pPr>
              <w:rPr>
                <w:sz w:val="24"/>
                <w:szCs w:val="24"/>
              </w:rPr>
            </w:pPr>
            <w:hyperlink r:id="rId91" w:history="1">
              <w:r w:rsidRPr="002A094E">
                <w:rPr>
                  <w:rStyle w:val="a6"/>
                  <w:sz w:val="24"/>
                  <w:szCs w:val="24"/>
                </w:rPr>
                <w:t>Российская электронная школа (</w:t>
              </w:r>
              <w:proofErr w:type="spellStart"/>
              <w:r w:rsidRPr="002A094E">
                <w:rPr>
                  <w:rStyle w:val="a6"/>
                  <w:sz w:val="24"/>
                  <w:szCs w:val="24"/>
                </w:rPr>
                <w:t>resh.edu.ru</w:t>
              </w:r>
              <w:proofErr w:type="spellEnd"/>
              <w:r w:rsidRPr="002A094E">
                <w:rPr>
                  <w:rStyle w:val="a6"/>
                  <w:sz w:val="24"/>
                  <w:szCs w:val="24"/>
                </w:rPr>
                <w:t>)</w:t>
              </w:r>
            </w:hyperlink>
          </w:p>
        </w:tc>
      </w:tr>
    </w:tbl>
    <w:p w:rsidR="005F2AEE" w:rsidRDefault="005F2AEE" w:rsidP="005F2AEE">
      <w:pPr>
        <w:rPr>
          <w:rFonts w:asciiTheme="minorHAnsi" w:hAnsiTheme="minorHAnsi"/>
        </w:rPr>
      </w:pPr>
    </w:p>
    <w:p w:rsidR="005F2AEE" w:rsidRDefault="005F2AEE" w:rsidP="005F2AEE">
      <w:pPr>
        <w:rPr>
          <w:rFonts w:asciiTheme="minorHAnsi" w:hAnsiTheme="minorHAnsi"/>
        </w:rPr>
      </w:pPr>
    </w:p>
    <w:p w:rsidR="005F2AEE" w:rsidRDefault="005F2AEE" w:rsidP="005F2AEE">
      <w:pPr>
        <w:rPr>
          <w:rFonts w:asciiTheme="minorHAnsi" w:hAnsiTheme="minorHAnsi"/>
        </w:rPr>
      </w:pPr>
    </w:p>
    <w:p w:rsidR="005F2AEE" w:rsidRDefault="005F2AEE" w:rsidP="005F2AEE">
      <w:pPr>
        <w:rPr>
          <w:rFonts w:asciiTheme="minorHAnsi" w:hAnsiTheme="minorHAnsi"/>
        </w:rPr>
      </w:pPr>
    </w:p>
    <w:p w:rsidR="005F2AEE" w:rsidRDefault="005F2AEE" w:rsidP="005F2AEE">
      <w:pPr>
        <w:rPr>
          <w:rFonts w:asciiTheme="minorHAnsi" w:hAnsiTheme="minorHAnsi"/>
        </w:rPr>
      </w:pPr>
    </w:p>
    <w:p w:rsidR="005F2AEE" w:rsidRDefault="005F2AEE" w:rsidP="005F2AEE">
      <w:pPr>
        <w:rPr>
          <w:rFonts w:asciiTheme="minorHAnsi" w:hAnsiTheme="minorHAnsi"/>
        </w:rPr>
      </w:pPr>
    </w:p>
    <w:p w:rsidR="005F2AEE" w:rsidRDefault="005F2AEE" w:rsidP="005F2AEE">
      <w:pPr>
        <w:rPr>
          <w:rFonts w:asciiTheme="minorHAnsi" w:hAnsiTheme="minorHAnsi"/>
        </w:rPr>
      </w:pPr>
    </w:p>
    <w:p w:rsidR="005F2AEE" w:rsidRDefault="005F2AEE" w:rsidP="005F2AEE">
      <w:pPr>
        <w:rPr>
          <w:rFonts w:asciiTheme="minorHAnsi" w:hAnsiTheme="minorHAnsi"/>
        </w:rPr>
      </w:pPr>
    </w:p>
    <w:p w:rsidR="005F2AEE" w:rsidRPr="002A094E" w:rsidRDefault="005F2AEE">
      <w:pPr>
        <w:rPr>
          <w:rFonts w:asciiTheme="minorHAnsi" w:hAnsiTheme="minorHAnsi"/>
        </w:rPr>
      </w:pPr>
    </w:p>
    <w:sectPr w:rsidR="005F2AEE" w:rsidRPr="002A094E" w:rsidSect="002A09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4E" w:rsidRDefault="002A094E" w:rsidP="002A094E">
      <w:r>
        <w:separator/>
      </w:r>
    </w:p>
  </w:endnote>
  <w:endnote w:type="continuationSeparator" w:id="1">
    <w:p w:rsidR="002A094E" w:rsidRDefault="002A094E" w:rsidP="002A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4E" w:rsidRDefault="002A094E" w:rsidP="002A094E">
      <w:r>
        <w:separator/>
      </w:r>
    </w:p>
  </w:footnote>
  <w:footnote w:type="continuationSeparator" w:id="1">
    <w:p w:rsidR="002A094E" w:rsidRDefault="002A094E" w:rsidP="002A094E">
      <w:r>
        <w:continuationSeparator/>
      </w:r>
    </w:p>
  </w:footnote>
  <w:footnote w:id="2">
    <w:p w:rsidR="002A094E" w:rsidRDefault="002A094E" w:rsidP="002A094E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Приказ </w:t>
      </w:r>
      <w:proofErr w:type="spellStart"/>
      <w:r>
        <w:t>Минпросвещения</w:t>
      </w:r>
      <w:proofErr w:type="spellEnd"/>
      <w:r>
        <w:t xml:space="preserve"> №287 от 31 мая 2021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CD6"/>
    <w:multiLevelType w:val="multilevel"/>
    <w:tmpl w:val="F72028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8D715C5"/>
    <w:multiLevelType w:val="multilevel"/>
    <w:tmpl w:val="D3FE44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2AD2020C"/>
    <w:multiLevelType w:val="multilevel"/>
    <w:tmpl w:val="5C2EE8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306E19D4"/>
    <w:multiLevelType w:val="multilevel"/>
    <w:tmpl w:val="FB62A3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5F602A38"/>
    <w:multiLevelType w:val="multilevel"/>
    <w:tmpl w:val="E49CD7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6E3E17CB"/>
    <w:multiLevelType w:val="multilevel"/>
    <w:tmpl w:val="0E4CDED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73F00E43"/>
    <w:multiLevelType w:val="multilevel"/>
    <w:tmpl w:val="9D58C2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94E"/>
    <w:rsid w:val="002A094E"/>
    <w:rsid w:val="005F2AEE"/>
    <w:rsid w:val="00BF5948"/>
    <w:rsid w:val="00E1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9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4E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A094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A094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6556</Words>
  <Characters>37375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Роксана Гараева</dc:creator>
  <cp:lastModifiedBy>Роксана Гараева</cp:lastModifiedBy>
  <cp:revision>1</cp:revision>
  <dcterms:created xsi:type="dcterms:W3CDTF">2023-09-07T15:03:00Z</dcterms:created>
  <dcterms:modified xsi:type="dcterms:W3CDTF">2023-09-07T15:37:00Z</dcterms:modified>
</cp:coreProperties>
</file>